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1CEE" w:rsidRPr="00F51CEE" w:rsidRDefault="00F51CEE" w:rsidP="00F51CEE">
      <w:pPr>
        <w:adjustRightInd/>
        <w:snapToGrid/>
        <w:spacing w:line="600" w:lineRule="exact"/>
        <w:ind w:firstLine="0"/>
        <w:jc w:val="left"/>
        <w:rPr>
          <w:rFonts w:ascii="黑体" w:eastAsia="黑体" w:hAnsi="黑体"/>
          <w:sz w:val="32"/>
          <w:szCs w:val="32"/>
        </w:rPr>
      </w:pPr>
      <w:r w:rsidRPr="00F51CEE">
        <w:rPr>
          <w:rFonts w:ascii="黑体" w:eastAsia="黑体" w:hAnsi="黑体" w:hint="eastAsia"/>
          <w:sz w:val="32"/>
          <w:szCs w:val="32"/>
        </w:rPr>
        <w:t>附件</w:t>
      </w:r>
    </w:p>
    <w:p w:rsidR="00F51CEE" w:rsidRPr="00F51CEE" w:rsidRDefault="00F51CEE" w:rsidP="00F51CEE">
      <w:pPr>
        <w:adjustRightInd/>
        <w:snapToGrid/>
        <w:spacing w:line="600" w:lineRule="exact"/>
        <w:ind w:firstLine="0"/>
        <w:jc w:val="left"/>
        <w:rPr>
          <w:rFonts w:ascii="黑体" w:eastAsia="黑体" w:hAnsi="黑体"/>
          <w:sz w:val="32"/>
          <w:szCs w:val="32"/>
        </w:rPr>
      </w:pPr>
    </w:p>
    <w:p w:rsidR="00F51CEE" w:rsidRPr="00F51CEE" w:rsidRDefault="00F51CEE" w:rsidP="00F51CEE">
      <w:pPr>
        <w:adjustRightInd/>
        <w:snapToGrid/>
        <w:spacing w:line="600" w:lineRule="exact"/>
        <w:ind w:firstLine="0"/>
        <w:jc w:val="center"/>
        <w:rPr>
          <w:rFonts w:ascii="方正小标宋简体" w:eastAsia="方正小标宋简体" w:hAnsi="华文中宋"/>
          <w:sz w:val="40"/>
          <w:szCs w:val="36"/>
        </w:rPr>
      </w:pPr>
      <w:r w:rsidRPr="00F51CEE">
        <w:rPr>
          <w:rFonts w:ascii="方正小标宋简体" w:eastAsia="方正小标宋简体" w:hAnsi="华文中宋" w:hint="eastAsia"/>
          <w:sz w:val="40"/>
          <w:szCs w:val="36"/>
        </w:rPr>
        <w:t>第四批全国中医（临床、基础）优秀人才研修项目</w:t>
      </w:r>
    </w:p>
    <w:p w:rsidR="00F51CEE" w:rsidRPr="00F51CEE" w:rsidRDefault="00F51CEE" w:rsidP="00F51CEE">
      <w:pPr>
        <w:adjustRightInd/>
        <w:snapToGrid/>
        <w:spacing w:line="600" w:lineRule="exact"/>
        <w:ind w:firstLine="0"/>
        <w:jc w:val="center"/>
        <w:rPr>
          <w:rFonts w:ascii="宋体" w:eastAsia="宋体" w:hAnsi="宋体"/>
          <w:b/>
          <w:sz w:val="40"/>
          <w:szCs w:val="36"/>
        </w:rPr>
      </w:pPr>
      <w:r w:rsidRPr="00F51CEE">
        <w:rPr>
          <w:rFonts w:ascii="方正小标宋简体" w:eastAsia="方正小标宋简体" w:hAnsi="华文中宋" w:hint="eastAsia"/>
          <w:sz w:val="40"/>
          <w:szCs w:val="36"/>
        </w:rPr>
        <w:t>结业考核方案</w:t>
      </w:r>
    </w:p>
    <w:p w:rsidR="00F51CEE" w:rsidRPr="00F51CEE" w:rsidRDefault="00F51CEE" w:rsidP="00F51CEE">
      <w:pPr>
        <w:adjustRightInd/>
        <w:snapToGrid/>
        <w:spacing w:line="600" w:lineRule="exact"/>
        <w:ind w:firstLineChars="196" w:firstLine="627"/>
        <w:rPr>
          <w:rFonts w:ascii="仿宋_GB2312"/>
          <w:sz w:val="32"/>
          <w:szCs w:val="32"/>
        </w:rPr>
      </w:pPr>
    </w:p>
    <w:p w:rsidR="00F51CEE" w:rsidRPr="00F51CEE" w:rsidRDefault="00F51CEE" w:rsidP="00F51CEE">
      <w:pPr>
        <w:adjustRightInd/>
        <w:snapToGrid/>
        <w:spacing w:line="600" w:lineRule="exact"/>
        <w:ind w:firstLineChars="196" w:firstLine="627"/>
        <w:rPr>
          <w:rFonts w:ascii="仿宋_GB2312"/>
          <w:sz w:val="32"/>
          <w:szCs w:val="32"/>
        </w:rPr>
      </w:pPr>
      <w:r w:rsidRPr="00F51CEE">
        <w:rPr>
          <w:rFonts w:ascii="仿宋_GB2312" w:hint="eastAsia"/>
          <w:sz w:val="32"/>
          <w:szCs w:val="32"/>
        </w:rPr>
        <w:t>为切实做好第四批全国中医（临床、基础）优秀人才研修项目（以下简称第四批研修项目）结业考核工作，进一步明确结业考核内容、方式</w:t>
      </w:r>
      <w:r w:rsidRPr="00F51CEE">
        <w:rPr>
          <w:rFonts w:ascii="仿宋_GB2312"/>
          <w:sz w:val="32"/>
          <w:szCs w:val="32"/>
        </w:rPr>
        <w:t>、</w:t>
      </w:r>
      <w:r w:rsidRPr="00F51CEE">
        <w:rPr>
          <w:rFonts w:ascii="仿宋_GB2312" w:hint="eastAsia"/>
          <w:sz w:val="32"/>
          <w:szCs w:val="32"/>
        </w:rPr>
        <w:t>程序及指标，确保结业考核工作质量，</w:t>
      </w:r>
      <w:r w:rsidRPr="00F51CEE">
        <w:rPr>
          <w:rFonts w:ascii="仿宋_GB2312" w:hint="eastAsia"/>
          <w:bCs/>
          <w:kern w:val="44"/>
          <w:sz w:val="32"/>
          <w:szCs w:val="32"/>
        </w:rPr>
        <w:t>根据《国家中医药管理局办公室关于启动中医药传承与创新“百千万”人才工程（岐黄工程）2017年中医优秀人才项目的通知》（国中医药办人教函〔2017〕124号）要求，参照前三批全国优秀中医临床人才研修项目结业考核实施办法，</w:t>
      </w:r>
      <w:r w:rsidRPr="00F51CEE">
        <w:rPr>
          <w:rFonts w:ascii="仿宋_GB2312" w:hint="eastAsia"/>
          <w:sz w:val="32"/>
          <w:szCs w:val="32"/>
        </w:rPr>
        <w:t>制定本方案。</w:t>
      </w:r>
    </w:p>
    <w:p w:rsidR="00F51CEE" w:rsidRPr="00F51CEE" w:rsidRDefault="00F51CEE" w:rsidP="00F51CEE">
      <w:pPr>
        <w:adjustRightInd/>
        <w:snapToGrid/>
        <w:spacing w:line="600" w:lineRule="exact"/>
        <w:ind w:firstLineChars="200" w:firstLine="640"/>
        <w:rPr>
          <w:rFonts w:ascii="黑体" w:eastAsia="黑体" w:hAnsi="宋体"/>
          <w:sz w:val="32"/>
          <w:szCs w:val="32"/>
        </w:rPr>
      </w:pPr>
      <w:r w:rsidRPr="00F51CEE">
        <w:rPr>
          <w:rFonts w:ascii="黑体" w:eastAsia="黑体" w:hAnsi="黑体" w:hint="eastAsia"/>
          <w:sz w:val="32"/>
          <w:szCs w:val="32"/>
        </w:rPr>
        <w:t>一、考核对象</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第四批全国中医（临床、</w:t>
      </w:r>
      <w:r w:rsidRPr="00F51CEE">
        <w:rPr>
          <w:rFonts w:ascii="仿宋_GB2312"/>
          <w:sz w:val="32"/>
          <w:szCs w:val="32"/>
        </w:rPr>
        <w:t>基础</w:t>
      </w:r>
      <w:r w:rsidRPr="00F51CEE">
        <w:rPr>
          <w:rFonts w:ascii="仿宋_GB2312" w:hint="eastAsia"/>
          <w:sz w:val="32"/>
          <w:szCs w:val="32"/>
        </w:rPr>
        <w:t>）优秀人才研修项目研修学员（以下简称研修学员），并具备下列条件：</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（一）完成个人研修计划和项目</w:t>
      </w:r>
      <w:r w:rsidRPr="00F51CEE">
        <w:rPr>
          <w:rFonts w:ascii="仿宋_GB2312"/>
          <w:sz w:val="32"/>
          <w:szCs w:val="32"/>
        </w:rPr>
        <w:t>实施方案</w:t>
      </w:r>
      <w:r w:rsidRPr="00F51CEE">
        <w:rPr>
          <w:rFonts w:ascii="仿宋_GB2312" w:hint="eastAsia"/>
          <w:sz w:val="32"/>
          <w:szCs w:val="32"/>
        </w:rPr>
        <w:t>中要求的研修内容；</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（二）年度考核合格。</w:t>
      </w:r>
    </w:p>
    <w:p w:rsidR="00F51CEE" w:rsidRPr="00F51CEE" w:rsidRDefault="00F51CEE" w:rsidP="00F51CEE">
      <w:pPr>
        <w:adjustRightInd/>
        <w:snapToGrid/>
        <w:spacing w:line="600" w:lineRule="exact"/>
        <w:ind w:firstLineChars="200" w:firstLine="640"/>
        <w:rPr>
          <w:rFonts w:ascii="黑体" w:eastAsia="黑体" w:hAnsi="黑体"/>
          <w:sz w:val="32"/>
          <w:szCs w:val="32"/>
        </w:rPr>
      </w:pPr>
      <w:r w:rsidRPr="00F51CEE">
        <w:rPr>
          <w:rFonts w:ascii="黑体" w:eastAsia="黑体" w:hAnsi="黑体" w:hint="eastAsia"/>
          <w:sz w:val="32"/>
          <w:szCs w:val="32"/>
        </w:rPr>
        <w:t>二</w:t>
      </w:r>
      <w:r w:rsidRPr="00F51CEE">
        <w:rPr>
          <w:rFonts w:ascii="黑体" w:eastAsia="黑体" w:hAnsi="黑体"/>
          <w:sz w:val="32"/>
          <w:szCs w:val="32"/>
        </w:rPr>
        <w:t>、</w:t>
      </w:r>
      <w:r w:rsidRPr="00F51CEE">
        <w:rPr>
          <w:rFonts w:ascii="黑体" w:eastAsia="黑体" w:hAnsi="黑体" w:hint="eastAsia"/>
          <w:sz w:val="32"/>
          <w:szCs w:val="32"/>
        </w:rPr>
        <w:t>考核内容及方式</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根据</w:t>
      </w:r>
      <w:r w:rsidRPr="00F51CEE">
        <w:rPr>
          <w:rFonts w:ascii="仿宋_GB2312" w:hAnsi="仿宋"/>
          <w:sz w:val="32"/>
          <w:szCs w:val="32"/>
        </w:rPr>
        <w:t>项目实施方案</w:t>
      </w:r>
      <w:r w:rsidRPr="00F51CEE">
        <w:rPr>
          <w:rFonts w:ascii="仿宋_GB2312" w:hAnsi="仿宋" w:hint="eastAsia"/>
          <w:sz w:val="32"/>
          <w:szCs w:val="32"/>
        </w:rPr>
        <w:t>要求</w:t>
      </w:r>
      <w:r w:rsidRPr="00F51CEE">
        <w:rPr>
          <w:rFonts w:ascii="仿宋_GB2312" w:hAnsi="仿宋"/>
          <w:sz w:val="32"/>
          <w:szCs w:val="32"/>
        </w:rPr>
        <w:t>，</w:t>
      </w:r>
      <w:r w:rsidRPr="00F51CEE">
        <w:rPr>
          <w:rFonts w:ascii="仿宋_GB2312" w:hAnsi="仿宋" w:hint="eastAsia"/>
          <w:sz w:val="32"/>
          <w:szCs w:val="32"/>
        </w:rPr>
        <w:t>结业考核内容主要包括研修学员平时考核、经典考核</w:t>
      </w:r>
      <w:r w:rsidRPr="00F51CEE">
        <w:rPr>
          <w:rFonts w:ascii="仿宋_GB2312" w:hAnsi="仿宋"/>
          <w:sz w:val="32"/>
          <w:szCs w:val="32"/>
        </w:rPr>
        <w:t>、临床</w:t>
      </w:r>
      <w:r w:rsidRPr="00F51CEE">
        <w:rPr>
          <w:rFonts w:ascii="仿宋_GB2312" w:hAnsi="仿宋" w:hint="eastAsia"/>
          <w:sz w:val="32"/>
          <w:szCs w:val="32"/>
        </w:rPr>
        <w:t>及</w:t>
      </w:r>
      <w:r w:rsidRPr="00F51CEE">
        <w:rPr>
          <w:rFonts w:ascii="仿宋_GB2312" w:hAnsi="仿宋"/>
          <w:sz w:val="32"/>
          <w:szCs w:val="32"/>
        </w:rPr>
        <w:t>跟师考核</w:t>
      </w:r>
      <w:r w:rsidRPr="00F51CEE">
        <w:rPr>
          <w:rFonts w:ascii="仿宋_GB2312" w:hAnsi="仿宋" w:hint="eastAsia"/>
          <w:sz w:val="32"/>
          <w:szCs w:val="32"/>
        </w:rPr>
        <w:t>、综合素养考核</w:t>
      </w:r>
      <w:r w:rsidRPr="00F51CEE">
        <w:rPr>
          <w:rFonts w:ascii="仿宋_GB2312" w:hAnsi="仿宋"/>
          <w:sz w:val="32"/>
          <w:szCs w:val="32"/>
        </w:rPr>
        <w:t>四</w:t>
      </w:r>
      <w:r w:rsidRPr="00F51CEE">
        <w:rPr>
          <w:rFonts w:ascii="仿宋_GB2312" w:hAnsi="仿宋" w:hint="eastAsia"/>
          <w:sz w:val="32"/>
          <w:szCs w:val="32"/>
        </w:rPr>
        <w:t>部分。</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结业考核采用积分制，总分值300分，其中平时考核50分；经典考核100分（中医经典理论考试50分、策论考评50分）；临</w:t>
      </w:r>
      <w:r w:rsidRPr="00F51CEE">
        <w:rPr>
          <w:rFonts w:ascii="仿宋_GB2312" w:hAnsi="仿宋" w:hint="eastAsia"/>
          <w:sz w:val="32"/>
          <w:szCs w:val="32"/>
        </w:rPr>
        <w:lastRenderedPageBreak/>
        <w:t>床及跟师考核100分（中医临床医案考评50分、中医临床科研设计方案或</w:t>
      </w:r>
      <w:r w:rsidRPr="00F51CEE">
        <w:rPr>
          <w:rFonts w:ascii="仿宋_GB2312" w:hAnsi="仿宋"/>
          <w:sz w:val="32"/>
          <w:szCs w:val="32"/>
        </w:rPr>
        <w:t>中医教学</w:t>
      </w:r>
      <w:r w:rsidRPr="00F51CEE">
        <w:rPr>
          <w:rFonts w:ascii="仿宋_GB2312" w:hAnsi="仿宋" w:hint="eastAsia"/>
          <w:sz w:val="32"/>
          <w:szCs w:val="32"/>
        </w:rPr>
        <w:t>设计方案考评20分、结业论文考评30分）；综合素养考核50分。</w:t>
      </w:r>
    </w:p>
    <w:p w:rsidR="00F51CEE" w:rsidRPr="00F51CEE" w:rsidRDefault="00F51CEE" w:rsidP="00F51CEE">
      <w:pPr>
        <w:adjustRightInd/>
        <w:snapToGrid/>
        <w:spacing w:line="600" w:lineRule="exact"/>
        <w:ind w:firstLineChars="200" w:firstLine="643"/>
        <w:rPr>
          <w:rFonts w:ascii="楷体_GB2312" w:eastAsia="楷体_GB2312" w:hAnsi="仿宋"/>
          <w:b/>
          <w:sz w:val="32"/>
          <w:szCs w:val="32"/>
        </w:rPr>
      </w:pPr>
      <w:r w:rsidRPr="00F51CEE">
        <w:rPr>
          <w:rFonts w:ascii="楷体_GB2312" w:eastAsia="楷体_GB2312" w:hAnsi="仿宋" w:hint="eastAsia"/>
          <w:b/>
          <w:sz w:val="32"/>
          <w:szCs w:val="32"/>
        </w:rPr>
        <w:t>（一）平时考核（50分）</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1.考核内容。</w:t>
      </w:r>
      <w:r w:rsidRPr="00F51CEE">
        <w:rPr>
          <w:rFonts w:ascii="仿宋_GB2312" w:hAnsi="仿宋" w:hint="eastAsia"/>
          <w:sz w:val="32"/>
          <w:szCs w:val="32"/>
        </w:rPr>
        <w:t>主要考核研修学员三年研修任务的完成情况</w:t>
      </w:r>
      <w:r w:rsidRPr="00F51CEE">
        <w:rPr>
          <w:rFonts w:ascii="仿宋_GB2312" w:hAnsi="仿宋"/>
          <w:sz w:val="32"/>
          <w:szCs w:val="32"/>
        </w:rPr>
        <w:t>，包括</w:t>
      </w:r>
      <w:r w:rsidRPr="00F51CEE">
        <w:rPr>
          <w:rFonts w:ascii="仿宋_GB2312" w:hAnsi="仿宋" w:hint="eastAsia"/>
          <w:sz w:val="32"/>
          <w:szCs w:val="32"/>
        </w:rPr>
        <w:t>医德医风、社会评价、理论学习、临床实践、跟师情况以及科研能力和医疗水平提升情况等内容。</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2.考核方式。</w:t>
      </w:r>
      <w:r w:rsidRPr="00F51CEE">
        <w:rPr>
          <w:rFonts w:ascii="仿宋_GB2312" w:hAnsi="仿宋" w:hint="eastAsia"/>
          <w:sz w:val="32"/>
          <w:szCs w:val="32"/>
        </w:rPr>
        <w:t>省级</w:t>
      </w:r>
      <w:r w:rsidRPr="00F51CEE">
        <w:rPr>
          <w:rFonts w:ascii="仿宋_GB2312" w:hAnsi="仿宋"/>
          <w:sz w:val="32"/>
          <w:szCs w:val="32"/>
        </w:rPr>
        <w:t>中医药主管部门</w:t>
      </w:r>
      <w:r w:rsidRPr="00F51CEE">
        <w:rPr>
          <w:rFonts w:ascii="仿宋_GB2312" w:hAnsi="仿宋" w:hint="eastAsia"/>
          <w:sz w:val="32"/>
          <w:szCs w:val="32"/>
        </w:rPr>
        <w:t>组建专家组</w:t>
      </w:r>
      <w:r w:rsidRPr="00F51CEE">
        <w:rPr>
          <w:rFonts w:ascii="仿宋_GB2312" w:hAnsi="仿宋"/>
          <w:sz w:val="32"/>
          <w:szCs w:val="32"/>
        </w:rPr>
        <w:t>，</w:t>
      </w:r>
      <w:r w:rsidRPr="00F51CEE">
        <w:rPr>
          <w:rFonts w:ascii="仿宋_GB2312" w:hAnsi="仿宋" w:hint="eastAsia"/>
          <w:sz w:val="32"/>
          <w:szCs w:val="32"/>
        </w:rPr>
        <w:t>根据</w:t>
      </w:r>
      <w:r w:rsidRPr="00F51CEE">
        <w:rPr>
          <w:rFonts w:ascii="仿宋_GB2312" w:hAnsi="仿宋"/>
          <w:sz w:val="32"/>
          <w:szCs w:val="32"/>
        </w:rPr>
        <w:t>《</w:t>
      </w:r>
      <w:r w:rsidRPr="00F51CEE">
        <w:rPr>
          <w:rFonts w:ascii="仿宋_GB2312" w:hAnsi="仿宋" w:hint="eastAsia"/>
          <w:sz w:val="32"/>
          <w:szCs w:val="32"/>
        </w:rPr>
        <w:t>第四批全国中医（临床、基础）优秀人才研修项目平时考核表</w:t>
      </w:r>
      <w:r w:rsidRPr="00F51CEE">
        <w:rPr>
          <w:rFonts w:ascii="仿宋_GB2312" w:hAnsi="仿宋"/>
          <w:sz w:val="32"/>
          <w:szCs w:val="32"/>
        </w:rPr>
        <w:t>》</w:t>
      </w:r>
      <w:r w:rsidRPr="00F51CEE">
        <w:rPr>
          <w:rFonts w:ascii="仿宋_GB2312" w:hAnsi="仿宋" w:hint="eastAsia"/>
          <w:sz w:val="32"/>
          <w:szCs w:val="32"/>
        </w:rPr>
        <w:t>（附1），对</w:t>
      </w:r>
      <w:r w:rsidRPr="00F51CEE">
        <w:rPr>
          <w:rFonts w:ascii="仿宋_GB2312" w:hAnsi="仿宋"/>
          <w:sz w:val="32"/>
          <w:szCs w:val="32"/>
        </w:rPr>
        <w:t>本</w:t>
      </w:r>
      <w:r w:rsidRPr="00F51CEE">
        <w:rPr>
          <w:rFonts w:ascii="仿宋_GB2312" w:hAnsi="仿宋" w:hint="eastAsia"/>
          <w:sz w:val="32"/>
          <w:szCs w:val="32"/>
        </w:rPr>
        <w:t>省</w:t>
      </w:r>
      <w:r w:rsidRPr="00F51CEE">
        <w:rPr>
          <w:rFonts w:ascii="仿宋_GB2312" w:hAnsi="仿宋"/>
          <w:sz w:val="32"/>
          <w:szCs w:val="32"/>
        </w:rPr>
        <w:t>（</w:t>
      </w:r>
      <w:r w:rsidRPr="00F51CEE">
        <w:rPr>
          <w:rFonts w:ascii="仿宋_GB2312" w:hAnsi="仿宋" w:hint="eastAsia"/>
          <w:sz w:val="32"/>
          <w:szCs w:val="32"/>
        </w:rPr>
        <w:t>区</w:t>
      </w:r>
      <w:r w:rsidRPr="00F51CEE">
        <w:rPr>
          <w:rFonts w:ascii="仿宋_GB2312" w:hAnsi="仿宋"/>
          <w:sz w:val="32"/>
          <w:szCs w:val="32"/>
        </w:rPr>
        <w:t>、市）研修学员</w:t>
      </w:r>
      <w:r w:rsidRPr="00F51CEE">
        <w:rPr>
          <w:rFonts w:ascii="仿宋_GB2312" w:hAnsi="仿宋" w:hint="eastAsia"/>
          <w:sz w:val="32"/>
          <w:szCs w:val="32"/>
        </w:rPr>
        <w:t>进行打分考核</w:t>
      </w:r>
      <w:r w:rsidRPr="00F51CEE">
        <w:rPr>
          <w:rFonts w:ascii="仿宋_GB2312" w:hAnsi="仿宋"/>
          <w:sz w:val="32"/>
          <w:szCs w:val="32"/>
        </w:rPr>
        <w:t>。</w:t>
      </w:r>
      <w:r w:rsidRPr="00F51CEE">
        <w:rPr>
          <w:rFonts w:ascii="仿宋_GB2312" w:hAnsi="仿宋" w:hint="eastAsia"/>
          <w:sz w:val="32"/>
          <w:szCs w:val="32"/>
        </w:rPr>
        <w:t>《平时考核表》总分100分，按50%的权重计入结业考核总分。</w:t>
      </w:r>
    </w:p>
    <w:p w:rsidR="00F51CEE" w:rsidRPr="00F51CEE" w:rsidRDefault="00F51CEE" w:rsidP="00F51CEE">
      <w:pPr>
        <w:adjustRightInd/>
        <w:snapToGrid/>
        <w:spacing w:line="600" w:lineRule="exact"/>
        <w:ind w:firstLineChars="200" w:firstLine="643"/>
        <w:rPr>
          <w:rFonts w:ascii="楷体_GB2312" w:eastAsia="楷体_GB2312" w:hAnsi="仿宋"/>
          <w:b/>
          <w:sz w:val="32"/>
          <w:szCs w:val="32"/>
        </w:rPr>
      </w:pPr>
      <w:r w:rsidRPr="00F51CEE">
        <w:rPr>
          <w:rFonts w:ascii="楷体_GB2312" w:eastAsia="楷体_GB2312" w:hAnsi="仿宋" w:hint="eastAsia"/>
          <w:b/>
          <w:sz w:val="32"/>
          <w:szCs w:val="32"/>
        </w:rPr>
        <w:t>（二）经典考核（100分）</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主要包括中医经典理论考试和策论考评两部分。</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1.中医经典理论考试（50分）</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（1）考试内容。</w:t>
      </w:r>
      <w:r w:rsidRPr="00F51CEE">
        <w:rPr>
          <w:rFonts w:ascii="仿宋_GB2312" w:hAnsi="仿宋" w:hint="eastAsia"/>
          <w:sz w:val="32"/>
          <w:szCs w:val="32"/>
        </w:rPr>
        <w:t>以《内经》《伤寒论》《金匮要略》及温病学专著等医籍为主要考试内容，重点考查研修学员对中医</w:t>
      </w:r>
      <w:r w:rsidRPr="00F51CEE">
        <w:rPr>
          <w:rFonts w:ascii="仿宋_GB2312" w:hAnsi="仿宋"/>
          <w:sz w:val="32"/>
          <w:szCs w:val="32"/>
        </w:rPr>
        <w:t>经典</w:t>
      </w:r>
      <w:r w:rsidRPr="00F51CEE">
        <w:rPr>
          <w:rFonts w:ascii="仿宋_GB2312" w:hAnsi="仿宋" w:hint="eastAsia"/>
          <w:sz w:val="32"/>
          <w:szCs w:val="32"/>
        </w:rPr>
        <w:t>原文的背诵、理解、运用和创新能力。</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（2）考试形式。</w:t>
      </w:r>
      <w:r w:rsidRPr="00F51CEE">
        <w:rPr>
          <w:rFonts w:ascii="仿宋_GB2312" w:hAnsi="仿宋" w:hint="eastAsia"/>
          <w:sz w:val="32"/>
          <w:szCs w:val="32"/>
        </w:rPr>
        <w:t>采用闭卷考试形式。试卷总分100分，按50%的权重计入结业考核总分。</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2.策论考评</w:t>
      </w:r>
      <w:r w:rsidRPr="00F51CEE">
        <w:rPr>
          <w:rFonts w:ascii="仿宋_GB2312" w:hAnsi="仿宋"/>
          <w:b/>
          <w:sz w:val="32"/>
          <w:szCs w:val="32"/>
        </w:rPr>
        <w:t>（</w:t>
      </w:r>
      <w:r w:rsidRPr="00F51CEE">
        <w:rPr>
          <w:rFonts w:ascii="仿宋_GB2312" w:hAnsi="仿宋" w:hint="eastAsia"/>
          <w:b/>
          <w:sz w:val="32"/>
          <w:szCs w:val="32"/>
        </w:rPr>
        <w:t>50分</w:t>
      </w:r>
      <w:r w:rsidRPr="00F51CEE">
        <w:rPr>
          <w:rFonts w:ascii="仿宋_GB2312" w:hAnsi="仿宋"/>
          <w:b/>
          <w:sz w:val="32"/>
          <w:szCs w:val="32"/>
        </w:rPr>
        <w:t>）</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（1）考评内容。</w:t>
      </w:r>
      <w:r w:rsidRPr="00F51CEE">
        <w:rPr>
          <w:rFonts w:ascii="仿宋_GB2312" w:hAnsi="仿宋" w:hint="eastAsia"/>
          <w:sz w:val="32"/>
          <w:szCs w:val="32"/>
        </w:rPr>
        <w:t>策论</w:t>
      </w:r>
      <w:r w:rsidRPr="00F51CEE">
        <w:rPr>
          <w:rFonts w:ascii="仿宋_GB2312" w:hAnsi="仿宋"/>
          <w:sz w:val="32"/>
          <w:szCs w:val="32"/>
        </w:rPr>
        <w:t>主要考评研修学员理解运用</w:t>
      </w:r>
      <w:r w:rsidRPr="00F51CEE">
        <w:rPr>
          <w:rFonts w:ascii="仿宋_GB2312" w:hAnsi="仿宋" w:hint="eastAsia"/>
          <w:sz w:val="32"/>
          <w:szCs w:val="32"/>
        </w:rPr>
        <w:t>中医经典理论、指导老师学术思想、个人临证实践经验的</w:t>
      </w:r>
      <w:r w:rsidRPr="00F51CEE">
        <w:rPr>
          <w:rFonts w:ascii="仿宋_GB2312" w:hAnsi="仿宋"/>
          <w:sz w:val="32"/>
          <w:szCs w:val="32"/>
        </w:rPr>
        <w:t>综合能力</w:t>
      </w:r>
      <w:r w:rsidRPr="00F51CEE">
        <w:rPr>
          <w:rFonts w:ascii="仿宋_GB2312" w:hAnsi="仿宋" w:hint="eastAsia"/>
          <w:sz w:val="32"/>
          <w:szCs w:val="32"/>
        </w:rPr>
        <w:t>。</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lastRenderedPageBreak/>
        <w:t>（2）考评方式。</w:t>
      </w:r>
      <w:r w:rsidRPr="00F51CEE">
        <w:rPr>
          <w:rFonts w:ascii="仿宋_GB2312" w:hAnsi="仿宋" w:hint="eastAsia"/>
          <w:sz w:val="32"/>
          <w:szCs w:val="32"/>
        </w:rPr>
        <w:t>研修学员从《第四批全国中医（临床、基础）优秀人才研修项目策论选题》（附2）中选择</w:t>
      </w:r>
      <w:r w:rsidRPr="00F51CEE">
        <w:rPr>
          <w:rFonts w:ascii="仿宋_GB2312" w:hAnsi="仿宋"/>
          <w:sz w:val="32"/>
          <w:szCs w:val="32"/>
        </w:rPr>
        <w:t>任一</w:t>
      </w:r>
      <w:r w:rsidRPr="00F51CEE">
        <w:rPr>
          <w:rFonts w:ascii="仿宋_GB2312" w:hAnsi="仿宋" w:hint="eastAsia"/>
          <w:sz w:val="32"/>
          <w:szCs w:val="32"/>
        </w:rPr>
        <w:t>题目，按照</w:t>
      </w:r>
      <w:r w:rsidRPr="00F51CEE">
        <w:rPr>
          <w:rFonts w:ascii="仿宋_GB2312" w:hAnsi="仿宋"/>
          <w:sz w:val="32"/>
          <w:szCs w:val="32"/>
        </w:rPr>
        <w:t>《</w:t>
      </w:r>
      <w:r w:rsidRPr="00F51CEE">
        <w:rPr>
          <w:rFonts w:ascii="仿宋_GB2312" w:hAnsi="仿宋" w:hint="eastAsia"/>
          <w:sz w:val="32"/>
          <w:szCs w:val="32"/>
        </w:rPr>
        <w:t>第四批全国中医（临床、基础）优秀人才研修项目策论撰写要求</w:t>
      </w:r>
      <w:r w:rsidRPr="00F51CEE">
        <w:rPr>
          <w:rFonts w:ascii="仿宋_GB2312" w:hAnsi="仿宋"/>
          <w:sz w:val="32"/>
          <w:szCs w:val="32"/>
        </w:rPr>
        <w:t>》</w:t>
      </w:r>
      <w:r w:rsidRPr="00F51CEE">
        <w:rPr>
          <w:rFonts w:ascii="仿宋_GB2312" w:hAnsi="仿宋" w:hint="eastAsia"/>
          <w:sz w:val="32"/>
          <w:szCs w:val="32"/>
        </w:rPr>
        <w:t>（附3），开卷完成1篇字数为3000—5000字的策论，并在第四批研修项目管理系统进行提交。国家</w:t>
      </w:r>
      <w:r w:rsidRPr="00F51CEE">
        <w:rPr>
          <w:rFonts w:ascii="仿宋_GB2312" w:hAnsi="仿宋"/>
          <w:sz w:val="32"/>
          <w:szCs w:val="32"/>
        </w:rPr>
        <w:t>中医药管理局人事教育司</w:t>
      </w:r>
      <w:r w:rsidRPr="00F51CEE">
        <w:rPr>
          <w:rFonts w:ascii="仿宋_GB2312" w:hAnsi="仿宋" w:hint="eastAsia"/>
          <w:sz w:val="32"/>
          <w:szCs w:val="32"/>
        </w:rPr>
        <w:t>组织考评专家组进行打分考评。</w:t>
      </w:r>
    </w:p>
    <w:p w:rsidR="00F51CEE" w:rsidRPr="00F51CEE" w:rsidRDefault="00F51CEE" w:rsidP="00F51CEE">
      <w:pPr>
        <w:adjustRightInd/>
        <w:snapToGrid/>
        <w:spacing w:line="600" w:lineRule="exact"/>
        <w:ind w:firstLineChars="200" w:firstLine="643"/>
        <w:rPr>
          <w:rFonts w:ascii="楷体_GB2312" w:eastAsia="楷体_GB2312" w:hAnsi="仿宋"/>
          <w:b/>
          <w:sz w:val="32"/>
          <w:szCs w:val="32"/>
        </w:rPr>
      </w:pPr>
      <w:r w:rsidRPr="00F51CEE">
        <w:rPr>
          <w:rFonts w:ascii="楷体_GB2312" w:eastAsia="楷体_GB2312" w:hAnsi="仿宋" w:hint="eastAsia"/>
          <w:b/>
          <w:sz w:val="32"/>
          <w:szCs w:val="32"/>
        </w:rPr>
        <w:t>（三）临床及跟师考核（100分）</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主要包括中医临床医案考评、中医临床科研（中医教学）设计方案考评、结业论文考评三部分。</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1.中医临床医案考评（50分）</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（1）考评内容。</w:t>
      </w:r>
      <w:r w:rsidRPr="00F51CEE">
        <w:rPr>
          <w:rFonts w:ascii="仿宋_GB2312" w:hAnsi="仿宋" w:hint="eastAsia"/>
          <w:sz w:val="32"/>
          <w:szCs w:val="32"/>
        </w:rPr>
        <w:t>研修学员从三年研修期间提交的60份医案中精选3份医案。要求所选医案能够反映所从事专业疾病的诊疗过程，能够体现研修学员对中医经典理论的领悟及中医临床思辨过程，也可对漏诊、误诊、失治、误治案例进行深刻分析和总结</w:t>
      </w:r>
      <w:r w:rsidRPr="00F51CEE">
        <w:rPr>
          <w:rFonts w:ascii="仿宋_GB2312" w:hAnsi="仿宋"/>
          <w:sz w:val="32"/>
          <w:szCs w:val="32"/>
        </w:rPr>
        <w:t>。</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（2）考评方法。</w:t>
      </w:r>
      <w:r w:rsidRPr="00F51CEE">
        <w:rPr>
          <w:rFonts w:ascii="仿宋_GB2312" w:hAnsi="仿宋" w:hint="eastAsia"/>
          <w:sz w:val="32"/>
          <w:szCs w:val="32"/>
        </w:rPr>
        <w:t>研修学员</w:t>
      </w:r>
      <w:r w:rsidRPr="00F51CEE">
        <w:rPr>
          <w:rFonts w:ascii="仿宋_GB2312" w:hAnsi="仿宋"/>
          <w:sz w:val="32"/>
          <w:szCs w:val="32"/>
        </w:rPr>
        <w:t>将</w:t>
      </w:r>
      <w:r w:rsidRPr="00F51CEE">
        <w:rPr>
          <w:rFonts w:ascii="仿宋_GB2312" w:hAnsi="仿宋" w:hint="eastAsia"/>
          <w:sz w:val="32"/>
          <w:szCs w:val="32"/>
        </w:rPr>
        <w:t>所选医案提交至第四批研修项目管理系统。国家中医药管理局人事教育司组织考评专家组进行打分考评。</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2.中医临床科研（中医教学）设计方案考评（20分）</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（1）考评内容。</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中医临床</w:t>
      </w:r>
      <w:r w:rsidRPr="00F51CEE">
        <w:rPr>
          <w:rFonts w:ascii="仿宋_GB2312" w:hAnsi="仿宋"/>
          <w:sz w:val="32"/>
          <w:szCs w:val="32"/>
        </w:rPr>
        <w:t>科研设计方案：</w:t>
      </w:r>
      <w:r w:rsidRPr="00F51CEE">
        <w:rPr>
          <w:rFonts w:ascii="仿宋_GB2312" w:hAnsi="仿宋" w:hint="eastAsia"/>
          <w:sz w:val="32"/>
          <w:szCs w:val="32"/>
        </w:rPr>
        <w:t>按照研修学员</w:t>
      </w:r>
      <w:r w:rsidRPr="00F51CEE">
        <w:rPr>
          <w:rFonts w:ascii="仿宋_GB2312" w:hAnsi="仿宋"/>
          <w:sz w:val="32"/>
          <w:szCs w:val="32"/>
        </w:rPr>
        <w:t>本人</w:t>
      </w:r>
      <w:r w:rsidRPr="00F51CEE">
        <w:rPr>
          <w:rFonts w:ascii="仿宋_GB2312" w:hAnsi="仿宋" w:hint="eastAsia"/>
          <w:sz w:val="32"/>
          <w:szCs w:val="32"/>
        </w:rPr>
        <w:t>确定的研修内容及方向，针对临床上确有心得的病证、疗法等，完成1项贴近中医</w:t>
      </w:r>
      <w:r w:rsidRPr="00F51CEE">
        <w:rPr>
          <w:rFonts w:ascii="仿宋_GB2312" w:hAnsi="仿宋"/>
          <w:sz w:val="32"/>
          <w:szCs w:val="32"/>
        </w:rPr>
        <w:t>临床需求、</w:t>
      </w:r>
      <w:r w:rsidRPr="00F51CEE">
        <w:rPr>
          <w:rFonts w:ascii="仿宋_GB2312" w:hAnsi="仿宋" w:hint="eastAsia"/>
          <w:sz w:val="32"/>
          <w:szCs w:val="32"/>
        </w:rPr>
        <w:t>中医思维突出、科研思路清晰、研究方法</w:t>
      </w:r>
      <w:r w:rsidRPr="00F51CEE">
        <w:rPr>
          <w:rFonts w:ascii="仿宋_GB2312" w:hAnsi="仿宋"/>
          <w:sz w:val="32"/>
          <w:szCs w:val="32"/>
        </w:rPr>
        <w:t>科学</w:t>
      </w:r>
      <w:r w:rsidRPr="00F51CEE">
        <w:rPr>
          <w:rFonts w:ascii="仿宋_GB2312" w:hAnsi="仿宋" w:hint="eastAsia"/>
          <w:sz w:val="32"/>
          <w:szCs w:val="32"/>
        </w:rPr>
        <w:t>合理</w:t>
      </w:r>
      <w:r w:rsidRPr="00F51CEE">
        <w:rPr>
          <w:rFonts w:ascii="仿宋_GB2312" w:hAnsi="仿宋" w:hint="eastAsia"/>
          <w:sz w:val="32"/>
          <w:szCs w:val="32"/>
        </w:rPr>
        <w:lastRenderedPageBreak/>
        <w:t>的中医临床科研设计方案。</w:t>
      </w:r>
    </w:p>
    <w:p w:rsidR="00F51CEE" w:rsidRPr="00F51CEE" w:rsidRDefault="00F51CEE" w:rsidP="00F51CEE">
      <w:pPr>
        <w:adjustRightInd/>
        <w:snapToGrid/>
        <w:spacing w:line="600" w:lineRule="exact"/>
        <w:ind w:firstLineChars="200" w:firstLine="632"/>
        <w:rPr>
          <w:rFonts w:ascii="仿宋_GB2312" w:hAnsi="仿宋"/>
          <w:spacing w:val="-2"/>
          <w:sz w:val="32"/>
          <w:szCs w:val="32"/>
        </w:rPr>
      </w:pPr>
      <w:r w:rsidRPr="00F51CEE">
        <w:rPr>
          <w:rFonts w:ascii="仿宋_GB2312" w:hAnsi="仿宋" w:hint="eastAsia"/>
          <w:spacing w:val="-2"/>
          <w:sz w:val="32"/>
          <w:szCs w:val="32"/>
        </w:rPr>
        <w:t>中医教学</w:t>
      </w:r>
      <w:r w:rsidRPr="00F51CEE">
        <w:rPr>
          <w:rFonts w:ascii="仿宋_GB2312" w:hAnsi="仿宋"/>
          <w:spacing w:val="-2"/>
          <w:sz w:val="32"/>
          <w:szCs w:val="32"/>
        </w:rPr>
        <w:t>设计方案：</w:t>
      </w:r>
      <w:r w:rsidRPr="00F51CEE">
        <w:rPr>
          <w:rFonts w:ascii="仿宋_GB2312" w:hAnsi="仿宋" w:hint="eastAsia"/>
          <w:spacing w:val="-2"/>
          <w:sz w:val="32"/>
          <w:szCs w:val="32"/>
        </w:rPr>
        <w:t>按照研修学员本人确定的研修内容及方向，运用先进教育理念</w:t>
      </w:r>
      <w:r w:rsidRPr="00F51CEE">
        <w:rPr>
          <w:rFonts w:ascii="仿宋_GB2312" w:hAnsi="仿宋"/>
          <w:spacing w:val="-2"/>
          <w:sz w:val="32"/>
          <w:szCs w:val="32"/>
        </w:rPr>
        <w:t>、教学方法，针对</w:t>
      </w:r>
      <w:r w:rsidRPr="00F51CEE">
        <w:rPr>
          <w:rFonts w:ascii="仿宋_GB2312" w:hAnsi="仿宋" w:hint="eastAsia"/>
          <w:spacing w:val="-2"/>
          <w:sz w:val="32"/>
          <w:szCs w:val="32"/>
        </w:rPr>
        <w:t>中医</w:t>
      </w:r>
      <w:r w:rsidRPr="00F51CEE">
        <w:rPr>
          <w:rFonts w:ascii="仿宋_GB2312" w:hAnsi="仿宋"/>
          <w:spacing w:val="-2"/>
          <w:sz w:val="32"/>
          <w:szCs w:val="32"/>
        </w:rPr>
        <w:t>教学难点，</w:t>
      </w:r>
      <w:r w:rsidRPr="00F51CEE">
        <w:rPr>
          <w:rFonts w:ascii="仿宋_GB2312" w:hAnsi="仿宋" w:hint="eastAsia"/>
          <w:spacing w:val="-2"/>
          <w:sz w:val="32"/>
          <w:szCs w:val="32"/>
        </w:rPr>
        <w:t>完成1项中医思维突出、可操作性</w:t>
      </w:r>
      <w:r w:rsidRPr="00F51CEE">
        <w:rPr>
          <w:rFonts w:ascii="仿宋_GB2312" w:hAnsi="仿宋"/>
          <w:spacing w:val="-2"/>
          <w:sz w:val="32"/>
          <w:szCs w:val="32"/>
        </w:rPr>
        <w:t>较强、</w:t>
      </w:r>
      <w:r w:rsidRPr="00F51CEE">
        <w:rPr>
          <w:rFonts w:ascii="仿宋_GB2312" w:hAnsi="仿宋" w:hint="eastAsia"/>
          <w:spacing w:val="-2"/>
          <w:sz w:val="32"/>
          <w:szCs w:val="32"/>
        </w:rPr>
        <w:t>具有一定</w:t>
      </w:r>
      <w:r w:rsidRPr="00F51CEE">
        <w:rPr>
          <w:rFonts w:ascii="仿宋_GB2312" w:hAnsi="仿宋"/>
          <w:spacing w:val="-2"/>
          <w:sz w:val="32"/>
          <w:szCs w:val="32"/>
        </w:rPr>
        <w:t>创新性</w:t>
      </w:r>
      <w:r w:rsidRPr="00F51CEE">
        <w:rPr>
          <w:rFonts w:ascii="仿宋_GB2312" w:hAnsi="仿宋" w:hint="eastAsia"/>
          <w:spacing w:val="-2"/>
          <w:sz w:val="32"/>
          <w:szCs w:val="32"/>
        </w:rPr>
        <w:t>的中医</w:t>
      </w:r>
      <w:r w:rsidRPr="00F51CEE">
        <w:rPr>
          <w:rFonts w:ascii="仿宋_GB2312" w:hAnsi="仿宋"/>
          <w:spacing w:val="-2"/>
          <w:sz w:val="32"/>
          <w:szCs w:val="32"/>
        </w:rPr>
        <w:t>教学设计</w:t>
      </w:r>
      <w:r w:rsidRPr="00F51CEE">
        <w:rPr>
          <w:rFonts w:ascii="仿宋_GB2312" w:hAnsi="仿宋" w:hint="eastAsia"/>
          <w:spacing w:val="-2"/>
          <w:sz w:val="32"/>
          <w:szCs w:val="32"/>
        </w:rPr>
        <w:t>方案。</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中医临床研修学员</w:t>
      </w:r>
      <w:r w:rsidRPr="00F51CEE">
        <w:rPr>
          <w:rFonts w:ascii="仿宋_GB2312" w:hAnsi="仿宋"/>
          <w:sz w:val="32"/>
          <w:szCs w:val="32"/>
        </w:rPr>
        <w:t>完成</w:t>
      </w:r>
      <w:r w:rsidRPr="00F51CEE">
        <w:rPr>
          <w:rFonts w:ascii="仿宋_GB2312" w:hAnsi="仿宋" w:hint="eastAsia"/>
          <w:sz w:val="32"/>
          <w:szCs w:val="32"/>
        </w:rPr>
        <w:t>1项中医临床科研设计方案，中医</w:t>
      </w:r>
      <w:r w:rsidRPr="00F51CEE">
        <w:rPr>
          <w:rFonts w:ascii="仿宋_GB2312" w:hAnsi="仿宋"/>
          <w:sz w:val="32"/>
          <w:szCs w:val="32"/>
        </w:rPr>
        <w:t>基础研修学员</w:t>
      </w:r>
      <w:r w:rsidRPr="00F51CEE">
        <w:rPr>
          <w:rFonts w:ascii="仿宋_GB2312" w:hAnsi="仿宋" w:hint="eastAsia"/>
          <w:sz w:val="32"/>
          <w:szCs w:val="32"/>
        </w:rPr>
        <w:t>从</w:t>
      </w:r>
      <w:r w:rsidRPr="00F51CEE">
        <w:rPr>
          <w:rFonts w:ascii="仿宋_GB2312" w:hAnsi="仿宋"/>
          <w:sz w:val="32"/>
          <w:szCs w:val="32"/>
        </w:rPr>
        <w:t>两种设计方案中</w:t>
      </w:r>
      <w:r w:rsidRPr="00F51CEE">
        <w:rPr>
          <w:rFonts w:ascii="仿宋_GB2312" w:hAnsi="仿宋" w:hint="eastAsia"/>
          <w:sz w:val="32"/>
          <w:szCs w:val="32"/>
        </w:rPr>
        <w:t>任选其一</w:t>
      </w:r>
      <w:r w:rsidRPr="00F51CEE">
        <w:rPr>
          <w:rFonts w:ascii="仿宋_GB2312" w:hAnsi="仿宋"/>
          <w:sz w:val="32"/>
          <w:szCs w:val="32"/>
        </w:rPr>
        <w:t>完成。</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（2）考评方法。</w:t>
      </w:r>
      <w:r w:rsidRPr="00F51CEE">
        <w:rPr>
          <w:rFonts w:ascii="仿宋_GB2312" w:hAnsi="仿宋" w:hint="eastAsia"/>
          <w:sz w:val="32"/>
          <w:szCs w:val="32"/>
        </w:rPr>
        <w:t>研修学员按照</w:t>
      </w:r>
      <w:r w:rsidRPr="00F51CEE">
        <w:rPr>
          <w:rFonts w:ascii="仿宋_GB2312" w:hAnsi="仿宋"/>
          <w:sz w:val="32"/>
          <w:szCs w:val="32"/>
        </w:rPr>
        <w:t>《</w:t>
      </w:r>
      <w:r w:rsidRPr="00F51CEE">
        <w:rPr>
          <w:rFonts w:ascii="仿宋_GB2312" w:hAnsi="仿宋" w:hint="eastAsia"/>
          <w:sz w:val="32"/>
          <w:szCs w:val="32"/>
        </w:rPr>
        <w:t>第四批</w:t>
      </w:r>
      <w:r w:rsidRPr="00F51CEE">
        <w:rPr>
          <w:rFonts w:ascii="仿宋_GB2312" w:hAnsi="仿宋"/>
          <w:sz w:val="32"/>
          <w:szCs w:val="32"/>
        </w:rPr>
        <w:t>全国中医</w:t>
      </w:r>
      <w:r w:rsidRPr="00F51CEE">
        <w:rPr>
          <w:rFonts w:ascii="仿宋_GB2312" w:hAnsi="仿宋" w:hint="eastAsia"/>
          <w:sz w:val="32"/>
          <w:szCs w:val="32"/>
        </w:rPr>
        <w:t>（临床</w:t>
      </w:r>
      <w:r w:rsidRPr="00F51CEE">
        <w:rPr>
          <w:rFonts w:ascii="仿宋_GB2312" w:hAnsi="仿宋"/>
          <w:sz w:val="32"/>
          <w:szCs w:val="32"/>
        </w:rPr>
        <w:t>、基础</w:t>
      </w:r>
      <w:r w:rsidRPr="00F51CEE">
        <w:rPr>
          <w:rFonts w:ascii="仿宋_GB2312" w:hAnsi="仿宋" w:hint="eastAsia"/>
          <w:sz w:val="32"/>
          <w:szCs w:val="32"/>
        </w:rPr>
        <w:t>）</w:t>
      </w:r>
      <w:r w:rsidRPr="00F51CEE">
        <w:rPr>
          <w:rFonts w:ascii="仿宋_GB2312" w:hAnsi="仿宋"/>
          <w:sz w:val="32"/>
          <w:szCs w:val="32"/>
        </w:rPr>
        <w:t>优秀人才研修项目</w:t>
      </w:r>
      <w:r w:rsidRPr="00F51CEE">
        <w:rPr>
          <w:rFonts w:ascii="仿宋_GB2312" w:hAnsi="仿宋" w:hint="eastAsia"/>
          <w:sz w:val="32"/>
          <w:szCs w:val="32"/>
        </w:rPr>
        <w:t>中医临床科研设计方案设计要求</w:t>
      </w:r>
      <w:r w:rsidRPr="00F51CEE">
        <w:rPr>
          <w:rFonts w:ascii="仿宋_GB2312" w:hAnsi="仿宋"/>
          <w:sz w:val="32"/>
          <w:szCs w:val="32"/>
        </w:rPr>
        <w:t>》</w:t>
      </w:r>
      <w:r w:rsidRPr="00F51CEE">
        <w:rPr>
          <w:rFonts w:ascii="仿宋_GB2312" w:hAnsi="仿宋" w:hint="eastAsia"/>
          <w:sz w:val="32"/>
          <w:szCs w:val="32"/>
        </w:rPr>
        <w:t>（附4）和《第四批全国中医基础优秀人才研修项目中医教学设计方案设计模板》（附</w:t>
      </w:r>
      <w:r w:rsidRPr="00F51CEE">
        <w:rPr>
          <w:rFonts w:ascii="仿宋_GB2312" w:hAnsi="仿宋"/>
          <w:sz w:val="32"/>
          <w:szCs w:val="32"/>
        </w:rPr>
        <w:t>5</w:t>
      </w:r>
      <w:r w:rsidRPr="00F51CEE">
        <w:rPr>
          <w:rFonts w:ascii="仿宋_GB2312" w:hAnsi="仿宋" w:hint="eastAsia"/>
          <w:sz w:val="32"/>
          <w:szCs w:val="32"/>
        </w:rPr>
        <w:t>）完成设计方案并提交至第四批研修项目管理系统。国家中医药管理局人事教育司组织考评专家组进行打分考评。</w:t>
      </w:r>
    </w:p>
    <w:p w:rsidR="00F51CEE" w:rsidRPr="00F51CEE" w:rsidRDefault="00F51CEE" w:rsidP="00F51CEE">
      <w:pPr>
        <w:adjustRightInd/>
        <w:snapToGrid/>
        <w:spacing w:line="600" w:lineRule="exact"/>
        <w:ind w:firstLineChars="200" w:firstLine="643"/>
        <w:rPr>
          <w:rFonts w:ascii="仿宋_GB2312" w:hAnsi="仿宋"/>
          <w:b/>
          <w:sz w:val="32"/>
          <w:szCs w:val="32"/>
        </w:rPr>
      </w:pPr>
      <w:r w:rsidRPr="00F51CEE">
        <w:rPr>
          <w:rFonts w:ascii="仿宋_GB2312" w:hAnsi="仿宋" w:hint="eastAsia"/>
          <w:b/>
          <w:sz w:val="32"/>
          <w:szCs w:val="32"/>
        </w:rPr>
        <w:t>3.结业论文考评（30分）</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（1）考评内容。</w:t>
      </w:r>
      <w:r w:rsidRPr="00F51CEE">
        <w:rPr>
          <w:rFonts w:ascii="仿宋_GB2312" w:hAnsi="仿宋" w:hint="eastAsia"/>
          <w:sz w:val="32"/>
          <w:szCs w:val="32"/>
        </w:rPr>
        <w:t>研修学员撰写1篇不少于1万字的论文，</w:t>
      </w:r>
      <w:r w:rsidRPr="00F51CEE">
        <w:rPr>
          <w:rFonts w:ascii="仿宋_GB2312" w:hAnsi="仿宋"/>
          <w:sz w:val="32"/>
          <w:szCs w:val="32"/>
        </w:rPr>
        <w:t>附</w:t>
      </w:r>
      <w:r w:rsidRPr="00F51CEE">
        <w:rPr>
          <w:rFonts w:ascii="仿宋_GB2312" w:hAnsi="仿宋" w:hint="eastAsia"/>
          <w:sz w:val="32"/>
          <w:szCs w:val="32"/>
        </w:rPr>
        <w:t>500</w:t>
      </w:r>
      <w:r w:rsidRPr="00F51CEE">
        <w:rPr>
          <w:rFonts w:ascii="仿宋_GB2312" w:hAnsi="仿宋"/>
          <w:sz w:val="32"/>
          <w:szCs w:val="32"/>
        </w:rPr>
        <w:t>-</w:t>
      </w:r>
      <w:r w:rsidRPr="00F51CEE">
        <w:rPr>
          <w:rFonts w:ascii="仿宋_GB2312" w:hAnsi="仿宋" w:hint="eastAsia"/>
          <w:sz w:val="32"/>
          <w:szCs w:val="32"/>
        </w:rPr>
        <w:t>1000字的论文摘要。</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（2）考评方法。</w:t>
      </w:r>
      <w:r w:rsidRPr="00F51CEE">
        <w:rPr>
          <w:rFonts w:ascii="仿宋_GB2312" w:hAnsi="仿宋" w:hint="eastAsia"/>
          <w:sz w:val="32"/>
          <w:szCs w:val="32"/>
        </w:rPr>
        <w:t>研修学员按照《第四批全国中医（临床、</w:t>
      </w:r>
      <w:r w:rsidRPr="00F51CEE">
        <w:rPr>
          <w:rFonts w:ascii="仿宋_GB2312" w:hAnsi="仿宋"/>
          <w:sz w:val="32"/>
          <w:szCs w:val="32"/>
        </w:rPr>
        <w:t>基础</w:t>
      </w:r>
      <w:r w:rsidRPr="00F51CEE">
        <w:rPr>
          <w:rFonts w:ascii="仿宋_GB2312" w:hAnsi="仿宋" w:hint="eastAsia"/>
          <w:sz w:val="32"/>
          <w:szCs w:val="32"/>
        </w:rPr>
        <w:t>）优秀人才研修项目结业论文书写要求》（附6）完成</w:t>
      </w:r>
      <w:r w:rsidRPr="00F51CEE">
        <w:rPr>
          <w:rFonts w:ascii="仿宋_GB2312" w:hAnsi="仿宋"/>
          <w:sz w:val="32"/>
          <w:szCs w:val="32"/>
        </w:rPr>
        <w:t>论文撰写工作</w:t>
      </w:r>
      <w:r w:rsidRPr="00F51CEE">
        <w:rPr>
          <w:rFonts w:ascii="仿宋_GB2312" w:hAnsi="仿宋" w:hint="eastAsia"/>
          <w:sz w:val="32"/>
          <w:szCs w:val="32"/>
        </w:rPr>
        <w:t>。省级中医药主管部门组建专家考核组，根据</w:t>
      </w:r>
      <w:r w:rsidRPr="00F51CEE">
        <w:rPr>
          <w:rFonts w:ascii="仿宋_GB2312" w:hAnsi="仿宋"/>
          <w:sz w:val="32"/>
          <w:szCs w:val="32"/>
        </w:rPr>
        <w:t>《</w:t>
      </w:r>
      <w:r w:rsidRPr="00F51CEE">
        <w:rPr>
          <w:rFonts w:ascii="仿宋_GB2312" w:hAnsi="仿宋" w:hint="eastAsia"/>
          <w:sz w:val="32"/>
          <w:szCs w:val="32"/>
        </w:rPr>
        <w:t>第四批全国中医（临床、基础）优秀人才研修项目结业</w:t>
      </w:r>
      <w:r w:rsidRPr="00F51CEE">
        <w:rPr>
          <w:rFonts w:ascii="仿宋_GB2312" w:hAnsi="仿宋"/>
          <w:sz w:val="32"/>
          <w:szCs w:val="32"/>
        </w:rPr>
        <w:t>论文考评表》</w:t>
      </w:r>
      <w:r w:rsidRPr="00F51CEE">
        <w:rPr>
          <w:rFonts w:ascii="仿宋_GB2312" w:hAnsi="仿宋" w:hint="eastAsia"/>
          <w:sz w:val="32"/>
          <w:szCs w:val="32"/>
        </w:rPr>
        <w:t>（附7）对本</w:t>
      </w:r>
      <w:r w:rsidRPr="00F51CEE">
        <w:rPr>
          <w:rFonts w:ascii="仿宋_GB2312" w:hAnsi="仿宋"/>
          <w:sz w:val="32"/>
          <w:szCs w:val="32"/>
        </w:rPr>
        <w:t>省（</w:t>
      </w:r>
      <w:r w:rsidRPr="00F51CEE">
        <w:rPr>
          <w:rFonts w:ascii="仿宋_GB2312" w:hAnsi="仿宋" w:hint="eastAsia"/>
          <w:sz w:val="32"/>
          <w:szCs w:val="32"/>
        </w:rPr>
        <w:t>区</w:t>
      </w:r>
      <w:r w:rsidRPr="00F51CEE">
        <w:rPr>
          <w:rFonts w:ascii="仿宋_GB2312" w:hAnsi="仿宋"/>
          <w:sz w:val="32"/>
          <w:szCs w:val="32"/>
        </w:rPr>
        <w:t>、市）研修学员的结业论文</w:t>
      </w:r>
      <w:r w:rsidRPr="00F51CEE">
        <w:rPr>
          <w:rFonts w:ascii="仿宋_GB2312" w:hAnsi="仿宋" w:hint="eastAsia"/>
          <w:sz w:val="32"/>
          <w:szCs w:val="32"/>
        </w:rPr>
        <w:t>进行考评打分。</w:t>
      </w:r>
    </w:p>
    <w:p w:rsidR="00F51CEE" w:rsidRPr="00F51CEE" w:rsidRDefault="00F51CEE" w:rsidP="00F51CEE">
      <w:pPr>
        <w:adjustRightInd/>
        <w:snapToGrid/>
        <w:spacing w:line="600" w:lineRule="exact"/>
        <w:ind w:firstLineChars="200" w:firstLine="643"/>
        <w:rPr>
          <w:rFonts w:ascii="仿宋_GB2312" w:hAnsi="仿宋"/>
          <w:sz w:val="32"/>
          <w:szCs w:val="32"/>
        </w:rPr>
      </w:pPr>
      <w:r w:rsidRPr="00F51CEE">
        <w:rPr>
          <w:rFonts w:ascii="仿宋_GB2312" w:hAnsi="仿宋" w:hint="eastAsia"/>
          <w:b/>
          <w:sz w:val="32"/>
          <w:szCs w:val="32"/>
        </w:rPr>
        <w:t>（四）综合素养考核（50分）。</w:t>
      </w:r>
      <w:r w:rsidRPr="00F51CEE">
        <w:rPr>
          <w:rFonts w:ascii="仿宋_GB2312" w:hAnsi="仿宋" w:hint="eastAsia"/>
          <w:sz w:val="32"/>
          <w:szCs w:val="32"/>
        </w:rPr>
        <w:t>已由上海中医药大学在强素养封闭式住读培训期间完成考核。</w:t>
      </w:r>
    </w:p>
    <w:p w:rsidR="00F51CEE" w:rsidRPr="00F51CEE" w:rsidRDefault="00F51CEE" w:rsidP="00F51CEE">
      <w:pPr>
        <w:adjustRightInd/>
        <w:snapToGrid/>
        <w:spacing w:line="600" w:lineRule="exact"/>
        <w:ind w:firstLineChars="200" w:firstLine="640"/>
        <w:rPr>
          <w:rFonts w:ascii="黑体" w:eastAsia="黑体" w:hAnsi="黑体"/>
          <w:sz w:val="32"/>
          <w:szCs w:val="32"/>
        </w:rPr>
      </w:pPr>
      <w:r w:rsidRPr="00F51CEE">
        <w:rPr>
          <w:rFonts w:ascii="黑体" w:eastAsia="黑体" w:hAnsi="黑体" w:hint="eastAsia"/>
          <w:sz w:val="32"/>
          <w:szCs w:val="32"/>
        </w:rPr>
        <w:t>三</w:t>
      </w:r>
      <w:r w:rsidRPr="00F51CEE">
        <w:rPr>
          <w:rFonts w:ascii="黑体" w:eastAsia="黑体" w:hAnsi="黑体"/>
          <w:sz w:val="32"/>
          <w:szCs w:val="32"/>
        </w:rPr>
        <w:t>、</w:t>
      </w:r>
      <w:r w:rsidRPr="00F51CEE">
        <w:rPr>
          <w:rFonts w:ascii="黑体" w:eastAsia="黑体" w:hAnsi="黑体" w:hint="eastAsia"/>
          <w:sz w:val="32"/>
          <w:szCs w:val="32"/>
        </w:rPr>
        <w:t>考核程序</w:t>
      </w:r>
    </w:p>
    <w:p w:rsidR="00F51CEE" w:rsidRPr="00F51CEE" w:rsidRDefault="00F51CEE" w:rsidP="00F51CEE">
      <w:pPr>
        <w:adjustRightInd/>
        <w:snapToGrid/>
        <w:spacing w:line="600" w:lineRule="exact"/>
        <w:ind w:firstLineChars="200" w:firstLine="648"/>
        <w:rPr>
          <w:rFonts w:ascii="仿宋_GB2312" w:hAnsi="Calibri"/>
          <w:spacing w:val="2"/>
          <w:sz w:val="32"/>
          <w:szCs w:val="32"/>
        </w:rPr>
      </w:pPr>
      <w:r w:rsidRPr="00F51CEE">
        <w:rPr>
          <w:rFonts w:ascii="仿宋_GB2312" w:hAnsi="Calibri" w:hint="eastAsia"/>
          <w:spacing w:val="2"/>
          <w:sz w:val="32"/>
          <w:szCs w:val="32"/>
        </w:rPr>
        <w:lastRenderedPageBreak/>
        <w:t>（一）研修学员按照策论、中医临床科研（中医教学）设计方案、结业论文等结业考核材料撰写要求，认真完成相关材料撰写工作。</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（二）国家中医药管理局人事教育司组织中医经典理论闭卷考试。</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（三）省级中医药主管部门组建专家考核组，对本省（区、市）</w:t>
      </w:r>
      <w:r w:rsidRPr="00F51CEE">
        <w:rPr>
          <w:rFonts w:ascii="仿宋_GB2312"/>
          <w:sz w:val="32"/>
          <w:szCs w:val="32"/>
        </w:rPr>
        <w:t>研修学员</w:t>
      </w:r>
      <w:r w:rsidRPr="00F51CEE">
        <w:rPr>
          <w:rFonts w:ascii="仿宋_GB2312" w:hint="eastAsia"/>
          <w:sz w:val="32"/>
          <w:szCs w:val="32"/>
        </w:rPr>
        <w:t>的</w:t>
      </w:r>
      <w:r w:rsidRPr="00F51CEE">
        <w:rPr>
          <w:rFonts w:ascii="仿宋_GB2312"/>
          <w:sz w:val="32"/>
          <w:szCs w:val="32"/>
        </w:rPr>
        <w:t>结业论文进行</w:t>
      </w:r>
      <w:r w:rsidRPr="00F51CEE">
        <w:rPr>
          <w:rFonts w:ascii="仿宋_GB2312" w:hint="eastAsia"/>
          <w:sz w:val="32"/>
          <w:szCs w:val="32"/>
        </w:rPr>
        <w:t>考评。</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（四）研修学员完成全部研修任务</w:t>
      </w:r>
      <w:r w:rsidRPr="00F51CEE">
        <w:rPr>
          <w:rFonts w:ascii="仿宋_GB2312"/>
          <w:sz w:val="32"/>
          <w:szCs w:val="32"/>
        </w:rPr>
        <w:t>，</w:t>
      </w:r>
      <w:r w:rsidRPr="00F51CEE">
        <w:rPr>
          <w:rFonts w:ascii="仿宋_GB2312" w:hint="eastAsia"/>
          <w:sz w:val="32"/>
          <w:szCs w:val="32"/>
        </w:rPr>
        <w:t>填写《第四批全国中医（临床、基础）优秀人才研修项目结业考核审核表》（附8），经所在单位</w:t>
      </w:r>
      <w:r w:rsidRPr="00F51CEE">
        <w:rPr>
          <w:rFonts w:ascii="仿宋_GB2312"/>
          <w:sz w:val="32"/>
          <w:szCs w:val="32"/>
        </w:rPr>
        <w:t>出具</w:t>
      </w:r>
      <w:r w:rsidRPr="00F51CEE">
        <w:rPr>
          <w:rFonts w:ascii="仿宋_GB2312" w:hint="eastAsia"/>
          <w:sz w:val="32"/>
          <w:szCs w:val="32"/>
        </w:rPr>
        <w:t>审核意见后</w:t>
      </w:r>
      <w:r w:rsidRPr="00F51CEE">
        <w:rPr>
          <w:rFonts w:ascii="仿宋_GB2312"/>
          <w:sz w:val="32"/>
          <w:szCs w:val="32"/>
        </w:rPr>
        <w:t>，</w:t>
      </w:r>
      <w:r w:rsidRPr="00F51CEE">
        <w:rPr>
          <w:rFonts w:ascii="仿宋_GB2312" w:hint="eastAsia"/>
          <w:sz w:val="32"/>
          <w:szCs w:val="32"/>
        </w:rPr>
        <w:t>报所在</w:t>
      </w:r>
      <w:r w:rsidRPr="00F51CEE">
        <w:rPr>
          <w:rFonts w:ascii="仿宋_GB2312"/>
          <w:sz w:val="32"/>
          <w:szCs w:val="32"/>
        </w:rPr>
        <w:t>省（</w:t>
      </w:r>
      <w:r w:rsidRPr="00F51CEE">
        <w:rPr>
          <w:rFonts w:ascii="仿宋_GB2312" w:hint="eastAsia"/>
          <w:sz w:val="32"/>
          <w:szCs w:val="32"/>
        </w:rPr>
        <w:t>区</w:t>
      </w:r>
      <w:r w:rsidRPr="00F51CEE">
        <w:rPr>
          <w:rFonts w:ascii="仿宋_GB2312"/>
          <w:sz w:val="32"/>
          <w:szCs w:val="32"/>
        </w:rPr>
        <w:t>、市）</w:t>
      </w:r>
      <w:r w:rsidRPr="00F51CEE">
        <w:rPr>
          <w:rFonts w:ascii="仿宋_GB2312" w:hint="eastAsia"/>
          <w:sz w:val="32"/>
          <w:szCs w:val="32"/>
        </w:rPr>
        <w:t>中医药</w:t>
      </w:r>
      <w:r w:rsidRPr="00F51CEE">
        <w:rPr>
          <w:rFonts w:ascii="仿宋_GB2312"/>
          <w:sz w:val="32"/>
          <w:szCs w:val="32"/>
        </w:rPr>
        <w:t>主管部门</w:t>
      </w:r>
      <w:r w:rsidRPr="00F51CEE">
        <w:rPr>
          <w:rFonts w:ascii="仿宋_GB2312" w:hint="eastAsia"/>
          <w:sz w:val="32"/>
          <w:szCs w:val="32"/>
        </w:rPr>
        <w:t>。</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（五）省级中医药主管部门对本省</w:t>
      </w:r>
      <w:r w:rsidRPr="00F51CEE">
        <w:rPr>
          <w:rFonts w:ascii="仿宋_GB2312"/>
          <w:sz w:val="32"/>
          <w:szCs w:val="32"/>
        </w:rPr>
        <w:t>（</w:t>
      </w:r>
      <w:r w:rsidRPr="00F51CEE">
        <w:rPr>
          <w:rFonts w:ascii="仿宋_GB2312" w:hint="eastAsia"/>
          <w:sz w:val="32"/>
          <w:szCs w:val="32"/>
        </w:rPr>
        <w:t>区</w:t>
      </w:r>
      <w:r w:rsidRPr="00F51CEE">
        <w:rPr>
          <w:rFonts w:ascii="仿宋_GB2312"/>
          <w:sz w:val="32"/>
          <w:szCs w:val="32"/>
        </w:rPr>
        <w:t>、市）</w:t>
      </w:r>
      <w:r w:rsidRPr="00F51CEE">
        <w:rPr>
          <w:rFonts w:ascii="仿宋_GB2312" w:hint="eastAsia"/>
          <w:sz w:val="32"/>
          <w:szCs w:val="32"/>
        </w:rPr>
        <w:t>研修学员进行平时考核，</w:t>
      </w:r>
      <w:r w:rsidRPr="00F51CEE">
        <w:rPr>
          <w:rFonts w:ascii="仿宋_GB2312"/>
          <w:sz w:val="32"/>
          <w:szCs w:val="32"/>
        </w:rPr>
        <w:t>并按要求</w:t>
      </w:r>
      <w:r w:rsidRPr="00F51CEE">
        <w:rPr>
          <w:rFonts w:ascii="仿宋_GB2312" w:hint="eastAsia"/>
          <w:sz w:val="32"/>
          <w:szCs w:val="32"/>
        </w:rPr>
        <w:t>将</w:t>
      </w:r>
      <w:r w:rsidRPr="00F51CEE">
        <w:rPr>
          <w:rFonts w:ascii="仿宋_GB2312"/>
          <w:sz w:val="32"/>
          <w:szCs w:val="32"/>
        </w:rPr>
        <w:t>考核相关材料报送至</w:t>
      </w:r>
      <w:r w:rsidRPr="00F51CEE">
        <w:rPr>
          <w:rFonts w:ascii="仿宋_GB2312" w:hint="eastAsia"/>
          <w:sz w:val="32"/>
          <w:szCs w:val="32"/>
        </w:rPr>
        <w:t>国家中医药管理局人事教育司。</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（六）国家中医药管理局人事教育司组织专家对研修学员的策论、中医临床医案、中医临床科研（</w:t>
      </w:r>
      <w:r w:rsidRPr="00F51CEE">
        <w:rPr>
          <w:rFonts w:ascii="仿宋_GB2312"/>
          <w:sz w:val="32"/>
          <w:szCs w:val="32"/>
        </w:rPr>
        <w:t>中医教学</w:t>
      </w:r>
      <w:r w:rsidRPr="00F51CEE">
        <w:rPr>
          <w:rFonts w:ascii="仿宋_GB2312" w:hint="eastAsia"/>
          <w:sz w:val="32"/>
          <w:szCs w:val="32"/>
        </w:rPr>
        <w:t>）设计方案进行打分考评。</w:t>
      </w:r>
    </w:p>
    <w:p w:rsidR="00F51CEE" w:rsidRPr="00F51CEE" w:rsidRDefault="00F51CEE" w:rsidP="00F51CEE">
      <w:pPr>
        <w:adjustRightInd/>
        <w:snapToGrid/>
        <w:spacing w:line="600" w:lineRule="exact"/>
        <w:ind w:firstLineChars="200" w:firstLine="640"/>
        <w:rPr>
          <w:rFonts w:ascii="黑体" w:eastAsia="黑体" w:hAnsi="黑体"/>
          <w:sz w:val="32"/>
          <w:szCs w:val="32"/>
        </w:rPr>
      </w:pPr>
      <w:r w:rsidRPr="00F51CEE">
        <w:rPr>
          <w:rFonts w:ascii="黑体" w:eastAsia="黑体" w:hAnsi="黑体" w:hint="eastAsia"/>
          <w:sz w:val="32"/>
          <w:szCs w:val="32"/>
        </w:rPr>
        <w:t>四</w:t>
      </w:r>
      <w:r w:rsidRPr="00F51CEE">
        <w:rPr>
          <w:rFonts w:ascii="黑体" w:eastAsia="黑体" w:hAnsi="黑体"/>
          <w:sz w:val="32"/>
          <w:szCs w:val="32"/>
        </w:rPr>
        <w:t>、</w:t>
      </w:r>
      <w:r w:rsidRPr="00F51CEE">
        <w:rPr>
          <w:rFonts w:ascii="黑体" w:eastAsia="黑体" w:hAnsi="黑体" w:hint="eastAsia"/>
          <w:sz w:val="32"/>
          <w:szCs w:val="32"/>
        </w:rPr>
        <w:t>考核要求</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（一）结业考核应坚持公正公平、实事求是和严格规范的原则。凡弄虚作假的研修学员，将取消结业资格</w:t>
      </w:r>
      <w:r w:rsidRPr="00F51CEE">
        <w:rPr>
          <w:rFonts w:ascii="仿宋_GB2312" w:hAnsi="仿宋"/>
          <w:sz w:val="32"/>
          <w:szCs w:val="32"/>
        </w:rPr>
        <w:t>。</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（二）结业考核总分为300分，及格线为200分，达不到及格线的研修学员不予结业。</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（三）中医经典理论考试、策论考评</w:t>
      </w:r>
      <w:r w:rsidRPr="00F51CEE">
        <w:rPr>
          <w:rFonts w:ascii="仿宋_GB2312" w:hAnsi="仿宋"/>
          <w:sz w:val="32"/>
          <w:szCs w:val="32"/>
        </w:rPr>
        <w:t>、</w:t>
      </w:r>
      <w:r w:rsidRPr="00F51CEE">
        <w:rPr>
          <w:rFonts w:ascii="仿宋_GB2312" w:hAnsi="仿宋" w:hint="eastAsia"/>
          <w:sz w:val="32"/>
          <w:szCs w:val="32"/>
        </w:rPr>
        <w:t>中医临床医案考评</w:t>
      </w:r>
      <w:r w:rsidRPr="00F51CEE">
        <w:rPr>
          <w:rFonts w:ascii="仿宋_GB2312" w:hAnsi="仿宋"/>
          <w:sz w:val="32"/>
          <w:szCs w:val="32"/>
        </w:rPr>
        <w:t>、</w:t>
      </w:r>
      <w:r w:rsidRPr="00F51CEE">
        <w:rPr>
          <w:rFonts w:ascii="仿宋_GB2312" w:hAnsi="仿宋" w:hint="eastAsia"/>
          <w:sz w:val="32"/>
          <w:szCs w:val="32"/>
        </w:rPr>
        <w:lastRenderedPageBreak/>
        <w:t>中医临床科研（中医教学）设计方案考评</w:t>
      </w:r>
      <w:r w:rsidRPr="00F51CEE">
        <w:rPr>
          <w:rFonts w:ascii="仿宋_GB2312" w:hAnsi="仿宋"/>
          <w:sz w:val="32"/>
          <w:szCs w:val="32"/>
        </w:rPr>
        <w:t>、</w:t>
      </w:r>
      <w:r w:rsidRPr="00F51CEE">
        <w:rPr>
          <w:rFonts w:ascii="仿宋_GB2312" w:hAnsi="仿宋" w:hint="eastAsia"/>
          <w:sz w:val="32"/>
          <w:szCs w:val="32"/>
        </w:rPr>
        <w:t>结业论文考评均为重点考核项目，凡单项成绩未达到该项总分60%者，为考核不合格，不予结业。</w:t>
      </w:r>
    </w:p>
    <w:p w:rsidR="00F51CEE" w:rsidRPr="00F51CEE" w:rsidRDefault="00F51CEE" w:rsidP="00F51CEE">
      <w:pPr>
        <w:adjustRightInd/>
        <w:snapToGrid/>
        <w:spacing w:line="600" w:lineRule="exact"/>
        <w:ind w:firstLineChars="224" w:firstLine="717"/>
        <w:rPr>
          <w:rFonts w:ascii="黑体" w:eastAsia="黑体" w:hAnsi="宋体"/>
          <w:sz w:val="32"/>
          <w:szCs w:val="32"/>
        </w:rPr>
      </w:pPr>
      <w:r w:rsidRPr="00F51CEE">
        <w:rPr>
          <w:rFonts w:ascii="黑体" w:eastAsia="黑体" w:hAnsi="宋体" w:hint="eastAsia"/>
          <w:sz w:val="32"/>
          <w:szCs w:val="32"/>
        </w:rPr>
        <w:t>五、考核工作实施</w:t>
      </w:r>
    </w:p>
    <w:p w:rsidR="00F51CEE" w:rsidRPr="00F51CEE" w:rsidRDefault="00F51CEE" w:rsidP="00F51CEE">
      <w:pPr>
        <w:adjustRightInd/>
        <w:snapToGrid/>
        <w:spacing w:line="600" w:lineRule="exact"/>
        <w:ind w:firstLineChars="198" w:firstLine="636"/>
        <w:rPr>
          <w:rFonts w:ascii="仿宋_GB2312" w:hAnsi="Calibri"/>
          <w:b/>
          <w:sz w:val="32"/>
          <w:szCs w:val="32"/>
        </w:rPr>
      </w:pPr>
      <w:r w:rsidRPr="00F51CEE">
        <w:rPr>
          <w:rFonts w:ascii="仿宋_GB2312" w:hAnsi="Calibri" w:hint="eastAsia"/>
          <w:b/>
          <w:sz w:val="32"/>
          <w:szCs w:val="32"/>
        </w:rPr>
        <w:t>（一）研修学员</w:t>
      </w:r>
    </w:p>
    <w:p w:rsidR="00F51CEE" w:rsidRPr="00F51CEE" w:rsidRDefault="00F51CEE" w:rsidP="00F51CEE">
      <w:pPr>
        <w:adjustRightInd/>
        <w:snapToGrid/>
        <w:spacing w:line="600" w:lineRule="exact"/>
        <w:ind w:firstLineChars="200" w:firstLine="640"/>
        <w:rPr>
          <w:rFonts w:ascii="仿宋_GB2312" w:hAnsi="宋体"/>
          <w:sz w:val="32"/>
          <w:szCs w:val="32"/>
        </w:rPr>
      </w:pPr>
      <w:r w:rsidRPr="00F51CEE">
        <w:rPr>
          <w:rFonts w:ascii="仿宋_GB2312" w:hAnsi="ˎ̥" w:hint="eastAsia"/>
          <w:sz w:val="32"/>
          <w:szCs w:val="32"/>
        </w:rPr>
        <w:t>1.</w:t>
      </w:r>
      <w:r w:rsidRPr="00F51CEE">
        <w:rPr>
          <w:rFonts w:ascii="仿宋_GB2312" w:hint="eastAsia"/>
          <w:sz w:val="32"/>
          <w:szCs w:val="32"/>
        </w:rPr>
        <w:t>按要求</w:t>
      </w:r>
      <w:r w:rsidRPr="00F51CEE">
        <w:rPr>
          <w:rFonts w:ascii="仿宋_GB2312" w:hAnsi="宋体" w:hint="eastAsia"/>
          <w:sz w:val="32"/>
          <w:szCs w:val="32"/>
        </w:rPr>
        <w:t>完成</w:t>
      </w:r>
      <w:r w:rsidRPr="00F51CEE">
        <w:rPr>
          <w:rFonts w:ascii="仿宋_GB2312" w:hAnsi="Calibri" w:hint="eastAsia"/>
          <w:sz w:val="32"/>
          <w:szCs w:val="32"/>
        </w:rPr>
        <w:t>策论、中医临床科研（中医教学）设计方案、结业论文等结业考核材料撰写工作，并精选3篇医案，</w:t>
      </w:r>
      <w:r w:rsidRPr="00F51CEE">
        <w:rPr>
          <w:rFonts w:ascii="仿宋_GB2312" w:hAnsi="宋体"/>
          <w:sz w:val="32"/>
          <w:szCs w:val="32"/>
        </w:rPr>
        <w:t>于</w:t>
      </w:r>
      <w:r w:rsidRPr="00F51CEE">
        <w:rPr>
          <w:rFonts w:ascii="仿宋_GB2312" w:hAnsi="宋体" w:hint="eastAsia"/>
          <w:sz w:val="32"/>
          <w:szCs w:val="32"/>
        </w:rPr>
        <w:t>2020年</w:t>
      </w:r>
      <w:r w:rsidRPr="00F51CEE">
        <w:rPr>
          <w:rFonts w:ascii="仿宋_GB2312" w:hAnsi="宋体"/>
          <w:sz w:val="32"/>
          <w:szCs w:val="32"/>
        </w:rPr>
        <w:t>12</w:t>
      </w:r>
      <w:r w:rsidRPr="00F51CEE">
        <w:rPr>
          <w:rFonts w:ascii="仿宋_GB2312" w:hAnsi="宋体" w:hint="eastAsia"/>
          <w:sz w:val="32"/>
          <w:szCs w:val="32"/>
        </w:rPr>
        <w:t>月</w:t>
      </w:r>
      <w:r w:rsidRPr="00F51CEE">
        <w:rPr>
          <w:rFonts w:ascii="仿宋_GB2312" w:hAnsi="宋体"/>
          <w:sz w:val="32"/>
          <w:szCs w:val="32"/>
        </w:rPr>
        <w:t>30</w:t>
      </w:r>
      <w:r w:rsidRPr="00F51CEE">
        <w:rPr>
          <w:rFonts w:ascii="仿宋_GB2312" w:hAnsi="宋体" w:hint="eastAsia"/>
          <w:sz w:val="32"/>
          <w:szCs w:val="32"/>
        </w:rPr>
        <w:t>日前将上述材料</w:t>
      </w:r>
      <w:r w:rsidRPr="00F51CEE">
        <w:rPr>
          <w:rFonts w:ascii="仿宋_GB2312" w:hAnsi="宋体"/>
          <w:sz w:val="32"/>
          <w:szCs w:val="32"/>
        </w:rPr>
        <w:t>一并</w:t>
      </w:r>
      <w:r w:rsidRPr="00F51CEE">
        <w:rPr>
          <w:rFonts w:ascii="仿宋_GB2312" w:hAnsi="宋体" w:hint="eastAsia"/>
          <w:sz w:val="32"/>
          <w:szCs w:val="32"/>
        </w:rPr>
        <w:t>提交至第四批研修项目</w:t>
      </w:r>
      <w:r w:rsidRPr="00F51CEE">
        <w:rPr>
          <w:rFonts w:ascii="仿宋_GB2312" w:hAnsi="宋体"/>
          <w:sz w:val="32"/>
          <w:szCs w:val="32"/>
        </w:rPr>
        <w:t>管理系统</w:t>
      </w:r>
      <w:r w:rsidRPr="00F51CEE">
        <w:rPr>
          <w:rFonts w:ascii="仿宋_GB2312" w:hAnsi="宋体" w:hint="eastAsia"/>
          <w:sz w:val="32"/>
          <w:szCs w:val="32"/>
        </w:rPr>
        <w:t>。</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sz w:val="32"/>
          <w:szCs w:val="32"/>
        </w:rPr>
        <w:t>2</w:t>
      </w:r>
      <w:r w:rsidRPr="00F51CEE">
        <w:rPr>
          <w:rFonts w:ascii="仿宋_GB2312" w:hint="eastAsia"/>
          <w:sz w:val="32"/>
          <w:szCs w:val="32"/>
        </w:rPr>
        <w:t>.</w:t>
      </w:r>
      <w:r w:rsidRPr="00F51CEE">
        <w:rPr>
          <w:rFonts w:ascii="仿宋_GB2312"/>
          <w:sz w:val="32"/>
          <w:szCs w:val="32"/>
        </w:rPr>
        <w:t>务必于2021</w:t>
      </w:r>
      <w:r w:rsidRPr="00F51CEE">
        <w:rPr>
          <w:rFonts w:ascii="仿宋_GB2312" w:hint="eastAsia"/>
          <w:sz w:val="32"/>
          <w:szCs w:val="32"/>
        </w:rPr>
        <w:t>年</w:t>
      </w:r>
      <w:r w:rsidRPr="00F51CEE">
        <w:rPr>
          <w:rFonts w:ascii="仿宋_GB2312"/>
          <w:sz w:val="32"/>
          <w:szCs w:val="32"/>
        </w:rPr>
        <w:t>1</w:t>
      </w:r>
      <w:r w:rsidRPr="00F51CEE">
        <w:rPr>
          <w:rFonts w:ascii="仿宋_GB2312" w:hint="eastAsia"/>
          <w:sz w:val="32"/>
          <w:szCs w:val="32"/>
        </w:rPr>
        <w:t>月底前</w:t>
      </w:r>
      <w:r w:rsidRPr="00F51CEE">
        <w:rPr>
          <w:rFonts w:ascii="仿宋_GB2312"/>
          <w:sz w:val="32"/>
          <w:szCs w:val="32"/>
        </w:rPr>
        <w:t>完成所有研修任务</w:t>
      </w:r>
      <w:r w:rsidRPr="00F51CEE">
        <w:rPr>
          <w:rFonts w:ascii="仿宋_GB2312" w:hint="eastAsia"/>
          <w:sz w:val="32"/>
          <w:szCs w:val="32"/>
        </w:rPr>
        <w:t>，并在第四批研修项目管理系统内完成全部考核所需材料的提交工作，</w:t>
      </w:r>
      <w:r w:rsidRPr="00F51CEE">
        <w:rPr>
          <w:rFonts w:ascii="仿宋_GB2312"/>
          <w:sz w:val="32"/>
          <w:szCs w:val="32"/>
        </w:rPr>
        <w:t>用于</w:t>
      </w:r>
      <w:r w:rsidRPr="00F51CEE">
        <w:rPr>
          <w:rFonts w:ascii="仿宋_GB2312" w:hint="eastAsia"/>
          <w:sz w:val="32"/>
          <w:szCs w:val="32"/>
        </w:rPr>
        <w:t>进行</w:t>
      </w:r>
      <w:r w:rsidRPr="00F51CEE">
        <w:rPr>
          <w:rFonts w:ascii="仿宋_GB2312"/>
          <w:sz w:val="32"/>
          <w:szCs w:val="32"/>
        </w:rPr>
        <w:t>平时考核。</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3.如实填写《第四批全国中医（临床、基础）优秀人才研修项目结业考核审核表》，经所在单位审核并出具审核意见后</w:t>
      </w:r>
      <w:r w:rsidRPr="00F51CEE">
        <w:rPr>
          <w:rFonts w:ascii="仿宋_GB2312"/>
          <w:sz w:val="32"/>
          <w:szCs w:val="32"/>
        </w:rPr>
        <w:t>，</w:t>
      </w:r>
      <w:r w:rsidRPr="00F51CEE">
        <w:rPr>
          <w:rFonts w:ascii="仿宋_GB2312" w:hint="eastAsia"/>
          <w:sz w:val="32"/>
          <w:szCs w:val="32"/>
        </w:rPr>
        <w:t>于</w:t>
      </w:r>
      <w:r w:rsidRPr="00F51CEE">
        <w:rPr>
          <w:rFonts w:ascii="仿宋_GB2312"/>
          <w:sz w:val="32"/>
          <w:szCs w:val="32"/>
        </w:rPr>
        <w:t>2021</w:t>
      </w:r>
      <w:r w:rsidRPr="00F51CEE">
        <w:rPr>
          <w:rFonts w:ascii="仿宋_GB2312" w:hint="eastAsia"/>
          <w:sz w:val="32"/>
          <w:szCs w:val="32"/>
        </w:rPr>
        <w:t>年</w:t>
      </w:r>
      <w:r w:rsidRPr="00F51CEE">
        <w:rPr>
          <w:rFonts w:ascii="仿宋_GB2312"/>
          <w:sz w:val="32"/>
          <w:szCs w:val="32"/>
        </w:rPr>
        <w:t>2</w:t>
      </w:r>
      <w:r w:rsidRPr="00F51CEE">
        <w:rPr>
          <w:rFonts w:ascii="仿宋_GB2312" w:hint="eastAsia"/>
          <w:sz w:val="32"/>
          <w:szCs w:val="32"/>
        </w:rPr>
        <w:t>月</w:t>
      </w:r>
      <w:r w:rsidRPr="00F51CEE">
        <w:rPr>
          <w:rFonts w:ascii="仿宋_GB2312"/>
          <w:sz w:val="32"/>
          <w:szCs w:val="32"/>
        </w:rPr>
        <w:t>20</w:t>
      </w:r>
      <w:r w:rsidRPr="00F51CEE">
        <w:rPr>
          <w:rFonts w:ascii="仿宋_GB2312" w:hint="eastAsia"/>
          <w:sz w:val="32"/>
          <w:szCs w:val="32"/>
        </w:rPr>
        <w:t>日前报送至所在省（区</w:t>
      </w:r>
      <w:r w:rsidRPr="00F51CEE">
        <w:rPr>
          <w:rFonts w:ascii="仿宋_GB2312"/>
          <w:sz w:val="32"/>
          <w:szCs w:val="32"/>
        </w:rPr>
        <w:t>、市</w:t>
      </w:r>
      <w:r w:rsidRPr="00F51CEE">
        <w:rPr>
          <w:rFonts w:ascii="仿宋_GB2312" w:hint="eastAsia"/>
          <w:sz w:val="32"/>
          <w:szCs w:val="32"/>
        </w:rPr>
        <w:t>）中医药主管部门。</w:t>
      </w:r>
    </w:p>
    <w:p w:rsidR="00F51CEE" w:rsidRPr="00F51CEE" w:rsidRDefault="00F51CEE" w:rsidP="00F51CEE">
      <w:pPr>
        <w:adjustRightInd/>
        <w:snapToGrid/>
        <w:spacing w:line="600" w:lineRule="exact"/>
        <w:ind w:firstLineChars="200" w:firstLine="624"/>
        <w:rPr>
          <w:rFonts w:ascii="仿宋_GB2312"/>
          <w:spacing w:val="-4"/>
          <w:sz w:val="32"/>
          <w:szCs w:val="32"/>
        </w:rPr>
      </w:pPr>
      <w:r w:rsidRPr="00F51CEE">
        <w:rPr>
          <w:rFonts w:ascii="仿宋_GB2312"/>
          <w:spacing w:val="-4"/>
          <w:sz w:val="32"/>
          <w:szCs w:val="32"/>
        </w:rPr>
        <w:t>4</w:t>
      </w:r>
      <w:r w:rsidRPr="00F51CEE">
        <w:rPr>
          <w:rFonts w:ascii="仿宋_GB2312" w:hint="eastAsia"/>
          <w:spacing w:val="-4"/>
          <w:sz w:val="32"/>
          <w:szCs w:val="32"/>
        </w:rPr>
        <w:t>.</w:t>
      </w:r>
      <w:r w:rsidRPr="00F51CEE">
        <w:rPr>
          <w:rFonts w:ascii="仿宋_GB2312"/>
          <w:spacing w:val="-4"/>
          <w:sz w:val="32"/>
          <w:szCs w:val="32"/>
        </w:rPr>
        <w:t>按要求参加</w:t>
      </w:r>
      <w:r w:rsidRPr="00F51CEE">
        <w:rPr>
          <w:rFonts w:ascii="仿宋_GB2312" w:hint="eastAsia"/>
          <w:spacing w:val="-4"/>
          <w:sz w:val="32"/>
          <w:szCs w:val="32"/>
        </w:rPr>
        <w:t>中医经典理论闭卷考试，</w:t>
      </w:r>
      <w:r w:rsidRPr="00F51CEE">
        <w:rPr>
          <w:rFonts w:ascii="仿宋_GB2312"/>
          <w:spacing w:val="-4"/>
          <w:sz w:val="32"/>
          <w:szCs w:val="32"/>
        </w:rPr>
        <w:t>具体考试</w:t>
      </w:r>
      <w:r w:rsidRPr="00F51CEE">
        <w:rPr>
          <w:rFonts w:ascii="仿宋_GB2312" w:hint="eastAsia"/>
          <w:spacing w:val="-4"/>
          <w:sz w:val="32"/>
          <w:szCs w:val="32"/>
        </w:rPr>
        <w:t>安排</w:t>
      </w:r>
      <w:r w:rsidRPr="00F51CEE">
        <w:rPr>
          <w:rFonts w:ascii="仿宋_GB2312"/>
          <w:spacing w:val="-4"/>
          <w:sz w:val="32"/>
          <w:szCs w:val="32"/>
        </w:rPr>
        <w:t>另行通知</w:t>
      </w:r>
      <w:r w:rsidRPr="00F51CEE">
        <w:rPr>
          <w:rFonts w:ascii="仿宋_GB2312" w:hint="eastAsia"/>
          <w:spacing w:val="-4"/>
          <w:sz w:val="32"/>
          <w:szCs w:val="32"/>
        </w:rPr>
        <w:t>。</w:t>
      </w:r>
    </w:p>
    <w:p w:rsidR="00F51CEE" w:rsidRPr="00F51CEE" w:rsidRDefault="00F51CEE" w:rsidP="00F51CEE">
      <w:pPr>
        <w:adjustRightInd/>
        <w:snapToGrid/>
        <w:spacing w:line="600" w:lineRule="exact"/>
        <w:ind w:firstLineChars="198" w:firstLine="636"/>
        <w:rPr>
          <w:rFonts w:ascii="仿宋_GB2312" w:hAnsi="Calibri"/>
          <w:b/>
          <w:sz w:val="32"/>
          <w:szCs w:val="32"/>
        </w:rPr>
      </w:pPr>
      <w:r w:rsidRPr="00F51CEE">
        <w:rPr>
          <w:rFonts w:ascii="仿宋_GB2312" w:hAnsi="Calibri" w:hint="eastAsia"/>
          <w:b/>
          <w:sz w:val="32"/>
          <w:szCs w:val="32"/>
        </w:rPr>
        <w:t>（二）研修学员所在单位</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hint="eastAsia"/>
          <w:sz w:val="32"/>
          <w:szCs w:val="32"/>
        </w:rPr>
        <w:t>1.审核本单位研修学员填写的《第四批全国中医（临床、基础）优秀人才研修项目结业考核审核表》，</w:t>
      </w:r>
      <w:r w:rsidRPr="00F51CEE">
        <w:rPr>
          <w:rFonts w:ascii="仿宋_GB2312" w:hAnsi="Calibri"/>
          <w:sz w:val="32"/>
          <w:szCs w:val="32"/>
        </w:rPr>
        <w:t>重点</w:t>
      </w:r>
      <w:r w:rsidRPr="00F51CEE">
        <w:rPr>
          <w:rFonts w:ascii="仿宋_GB2312" w:hAnsi="Calibri" w:hint="eastAsia"/>
          <w:sz w:val="32"/>
          <w:szCs w:val="32"/>
        </w:rPr>
        <w:t>核查研修学员三年总体研修指标完成情况是否属实。</w:t>
      </w:r>
    </w:p>
    <w:p w:rsidR="00F51CEE" w:rsidRPr="00F51CEE" w:rsidRDefault="00F51CEE" w:rsidP="00F51CEE">
      <w:pPr>
        <w:adjustRightInd/>
        <w:snapToGrid/>
        <w:spacing w:line="600" w:lineRule="exact"/>
        <w:ind w:firstLineChars="200" w:firstLine="640"/>
        <w:rPr>
          <w:rFonts w:ascii="仿宋_GB2312" w:hAnsi="ˎ̥" w:hint="eastAsia"/>
          <w:sz w:val="32"/>
          <w:szCs w:val="32"/>
        </w:rPr>
      </w:pPr>
      <w:r w:rsidRPr="00F51CEE">
        <w:rPr>
          <w:rFonts w:ascii="仿宋_GB2312" w:hAnsi="Calibri" w:hint="eastAsia"/>
          <w:sz w:val="32"/>
          <w:szCs w:val="32"/>
        </w:rPr>
        <w:t>2.就</w:t>
      </w:r>
      <w:r w:rsidRPr="00F51CEE">
        <w:rPr>
          <w:rFonts w:ascii="仿宋_GB2312" w:hAnsi="Calibri"/>
          <w:sz w:val="32"/>
          <w:szCs w:val="32"/>
        </w:rPr>
        <w:t>研修学员三年研修期间的</w:t>
      </w:r>
      <w:r w:rsidRPr="00F51CEE">
        <w:rPr>
          <w:rFonts w:ascii="仿宋_GB2312" w:hAnsi="Calibri" w:hint="eastAsia"/>
          <w:sz w:val="32"/>
          <w:szCs w:val="32"/>
        </w:rPr>
        <w:t>思想</w:t>
      </w:r>
      <w:r w:rsidRPr="00F51CEE">
        <w:rPr>
          <w:rFonts w:ascii="仿宋_GB2312" w:hAnsi="Calibri"/>
          <w:sz w:val="32"/>
          <w:szCs w:val="32"/>
        </w:rPr>
        <w:t>情况、</w:t>
      </w:r>
      <w:r w:rsidRPr="00F51CEE">
        <w:rPr>
          <w:rFonts w:ascii="仿宋_GB2312" w:hAnsi="Calibri" w:hint="eastAsia"/>
          <w:sz w:val="32"/>
          <w:szCs w:val="32"/>
        </w:rPr>
        <w:t>医德医风情况</w:t>
      </w:r>
      <w:r w:rsidRPr="00F51CEE">
        <w:rPr>
          <w:rFonts w:ascii="仿宋_GB2312" w:hAnsi="Calibri"/>
          <w:sz w:val="32"/>
          <w:szCs w:val="32"/>
        </w:rPr>
        <w:t>、</w:t>
      </w:r>
      <w:r w:rsidRPr="00F51CEE">
        <w:rPr>
          <w:rFonts w:ascii="仿宋_GB2312" w:hAnsi="Calibri" w:hint="eastAsia"/>
          <w:sz w:val="32"/>
          <w:szCs w:val="32"/>
        </w:rPr>
        <w:t>诊疗服务情况</w:t>
      </w:r>
      <w:r w:rsidRPr="00F51CEE">
        <w:rPr>
          <w:rFonts w:ascii="仿宋_GB2312" w:hAnsi="Calibri"/>
          <w:sz w:val="32"/>
          <w:szCs w:val="32"/>
        </w:rPr>
        <w:t>、</w:t>
      </w:r>
      <w:r w:rsidRPr="00F51CEE">
        <w:rPr>
          <w:rFonts w:ascii="仿宋_GB2312" w:hAnsi="Calibri" w:hint="eastAsia"/>
          <w:sz w:val="32"/>
          <w:szCs w:val="32"/>
        </w:rPr>
        <w:t>科研（教学）水平</w:t>
      </w:r>
      <w:r w:rsidRPr="00F51CEE">
        <w:rPr>
          <w:rFonts w:ascii="仿宋_GB2312" w:hAnsi="Calibri"/>
          <w:sz w:val="32"/>
          <w:szCs w:val="32"/>
        </w:rPr>
        <w:t>进展情况等</w:t>
      </w:r>
      <w:r w:rsidRPr="00F51CEE">
        <w:rPr>
          <w:rFonts w:ascii="仿宋_GB2312" w:hAnsi="Calibri" w:hint="eastAsia"/>
          <w:sz w:val="32"/>
          <w:szCs w:val="32"/>
        </w:rPr>
        <w:t>出具审核意见</w:t>
      </w:r>
      <w:r w:rsidRPr="00F51CEE">
        <w:rPr>
          <w:rFonts w:ascii="仿宋_GB2312" w:hAnsi="Calibri"/>
          <w:sz w:val="32"/>
          <w:szCs w:val="32"/>
        </w:rPr>
        <w:t>。</w:t>
      </w:r>
    </w:p>
    <w:p w:rsidR="00F51CEE" w:rsidRPr="00F51CEE" w:rsidRDefault="00F51CEE" w:rsidP="00F51CEE">
      <w:pPr>
        <w:adjustRightInd/>
        <w:snapToGrid/>
        <w:spacing w:line="600" w:lineRule="exact"/>
        <w:ind w:firstLineChars="198" w:firstLine="636"/>
        <w:rPr>
          <w:rFonts w:ascii="仿宋_GB2312" w:hAnsi="Calibri"/>
          <w:b/>
          <w:sz w:val="32"/>
          <w:szCs w:val="32"/>
        </w:rPr>
      </w:pPr>
      <w:r w:rsidRPr="00F51CEE">
        <w:rPr>
          <w:rFonts w:ascii="仿宋_GB2312" w:hAnsi="Calibri" w:hint="eastAsia"/>
          <w:b/>
          <w:sz w:val="32"/>
          <w:szCs w:val="32"/>
        </w:rPr>
        <w:t>（三）省级中医药主管部门</w:t>
      </w:r>
    </w:p>
    <w:p w:rsidR="00F51CEE" w:rsidRPr="00F51CEE" w:rsidRDefault="00F51CEE" w:rsidP="00F51CEE">
      <w:pPr>
        <w:adjustRightInd/>
        <w:snapToGrid/>
        <w:spacing w:line="600" w:lineRule="exact"/>
        <w:ind w:firstLineChars="200" w:firstLine="640"/>
        <w:textAlignment w:val="baseline"/>
        <w:rPr>
          <w:rFonts w:ascii="仿宋_GB2312" w:hAnsi="Calibri"/>
          <w:sz w:val="32"/>
          <w:szCs w:val="32"/>
        </w:rPr>
      </w:pPr>
      <w:r w:rsidRPr="00F51CEE">
        <w:rPr>
          <w:rFonts w:ascii="仿宋_GB2312" w:hAnsi="Calibri" w:hint="eastAsia"/>
          <w:sz w:val="32"/>
          <w:szCs w:val="32"/>
        </w:rPr>
        <w:lastRenderedPageBreak/>
        <w:t>1.审核本</w:t>
      </w:r>
      <w:r w:rsidRPr="00F51CEE">
        <w:rPr>
          <w:rFonts w:ascii="仿宋_GB2312" w:hAnsi="Calibri"/>
          <w:sz w:val="32"/>
          <w:szCs w:val="32"/>
        </w:rPr>
        <w:t>省（</w:t>
      </w:r>
      <w:r w:rsidRPr="00F51CEE">
        <w:rPr>
          <w:rFonts w:ascii="仿宋_GB2312" w:hAnsi="Calibri" w:hint="eastAsia"/>
          <w:sz w:val="32"/>
          <w:szCs w:val="32"/>
        </w:rPr>
        <w:t>区</w:t>
      </w:r>
      <w:r w:rsidRPr="00F51CEE">
        <w:rPr>
          <w:rFonts w:ascii="仿宋_GB2312" w:hAnsi="Calibri"/>
          <w:sz w:val="32"/>
          <w:szCs w:val="32"/>
        </w:rPr>
        <w:t>、市）</w:t>
      </w:r>
      <w:r w:rsidRPr="00F51CEE">
        <w:rPr>
          <w:rFonts w:ascii="仿宋_GB2312" w:hAnsi="Calibri" w:hint="eastAsia"/>
          <w:sz w:val="32"/>
          <w:szCs w:val="32"/>
        </w:rPr>
        <w:t>研修学员的《第四批全国中医（临床、基础）优秀人才研修项目结业考核审核表》，</w:t>
      </w:r>
      <w:r w:rsidRPr="00F51CEE">
        <w:rPr>
          <w:rFonts w:ascii="仿宋_GB2312" w:hAnsi="Calibri"/>
          <w:sz w:val="32"/>
          <w:szCs w:val="32"/>
        </w:rPr>
        <w:t>并</w:t>
      </w:r>
      <w:r w:rsidRPr="00F51CEE">
        <w:rPr>
          <w:rFonts w:ascii="仿宋_GB2312" w:hAnsi="Calibri" w:hint="eastAsia"/>
          <w:sz w:val="32"/>
          <w:szCs w:val="32"/>
        </w:rPr>
        <w:t>综合研修学员三年研修期间</w:t>
      </w:r>
      <w:r w:rsidRPr="00F51CEE">
        <w:rPr>
          <w:rFonts w:ascii="仿宋_GB2312" w:hAnsi="Calibri"/>
          <w:sz w:val="32"/>
          <w:szCs w:val="32"/>
        </w:rPr>
        <w:t>的</w:t>
      </w:r>
      <w:r w:rsidRPr="00F51CEE">
        <w:rPr>
          <w:rFonts w:ascii="仿宋_GB2312" w:hAnsi="Calibri" w:hint="eastAsia"/>
          <w:sz w:val="32"/>
          <w:szCs w:val="32"/>
        </w:rPr>
        <w:t>读经典、做临床、跟名师、强素养情况及平时考核情况，出具</w:t>
      </w:r>
      <w:r w:rsidRPr="00F51CEE">
        <w:rPr>
          <w:rFonts w:ascii="仿宋_GB2312" w:hAnsi="Calibri"/>
          <w:sz w:val="32"/>
          <w:szCs w:val="32"/>
        </w:rPr>
        <w:t>审核意见。</w:t>
      </w:r>
    </w:p>
    <w:p w:rsidR="00F51CEE" w:rsidRPr="00F51CEE" w:rsidRDefault="00F51CEE" w:rsidP="00F51CEE">
      <w:pPr>
        <w:adjustRightInd/>
        <w:snapToGrid/>
        <w:spacing w:line="600" w:lineRule="exact"/>
        <w:ind w:firstLineChars="200" w:firstLine="640"/>
        <w:textAlignment w:val="baseline"/>
        <w:rPr>
          <w:rFonts w:ascii="仿宋_GB2312" w:hAnsi="Calibri"/>
          <w:sz w:val="32"/>
          <w:szCs w:val="32"/>
        </w:rPr>
      </w:pPr>
      <w:r w:rsidRPr="00F51CEE">
        <w:rPr>
          <w:rFonts w:ascii="仿宋_GB2312" w:hAnsi="Calibri" w:hint="eastAsia"/>
          <w:sz w:val="32"/>
          <w:szCs w:val="32"/>
        </w:rPr>
        <w:t>2.组建专家考核组，</w:t>
      </w:r>
      <w:r w:rsidRPr="00F51CEE">
        <w:rPr>
          <w:rFonts w:ascii="仿宋_GB2312" w:hAnsi="Calibri"/>
          <w:sz w:val="32"/>
          <w:szCs w:val="32"/>
        </w:rPr>
        <w:t>要求</w:t>
      </w:r>
      <w:r w:rsidRPr="00F51CEE">
        <w:rPr>
          <w:rFonts w:ascii="仿宋_GB2312" w:hAnsi="Calibri" w:hint="eastAsia"/>
          <w:sz w:val="32"/>
          <w:szCs w:val="32"/>
        </w:rPr>
        <w:t>成员不少于3名、均为正高级职称、并设组长1名，对符合结业考核条件的本省（区、市）研修学员进行平时考核和结业论文考核</w:t>
      </w:r>
      <w:r w:rsidRPr="00F51CEE">
        <w:rPr>
          <w:rFonts w:ascii="仿宋_GB2312" w:hAnsi="Calibri"/>
          <w:sz w:val="32"/>
          <w:szCs w:val="32"/>
        </w:rPr>
        <w:t>。</w:t>
      </w:r>
      <w:r w:rsidRPr="00F51CEE">
        <w:rPr>
          <w:rFonts w:ascii="仿宋_GB2312" w:hAnsi="Calibri" w:hint="eastAsia"/>
          <w:sz w:val="32"/>
          <w:szCs w:val="32"/>
        </w:rPr>
        <w:t>考核工作应于2021年3月</w:t>
      </w:r>
      <w:r w:rsidRPr="00F51CEE">
        <w:rPr>
          <w:rFonts w:ascii="仿宋_GB2312" w:hAnsi="Calibri"/>
          <w:sz w:val="32"/>
          <w:szCs w:val="32"/>
        </w:rPr>
        <w:t>20</w:t>
      </w:r>
      <w:r w:rsidRPr="00F51CEE">
        <w:rPr>
          <w:rFonts w:ascii="仿宋_GB2312" w:hAnsi="Calibri" w:hint="eastAsia"/>
          <w:sz w:val="32"/>
          <w:szCs w:val="32"/>
        </w:rPr>
        <w:t>日前</w:t>
      </w:r>
      <w:r w:rsidRPr="00F51CEE">
        <w:rPr>
          <w:rFonts w:ascii="仿宋_GB2312" w:hAnsi="Calibri"/>
          <w:sz w:val="32"/>
          <w:szCs w:val="32"/>
        </w:rPr>
        <w:t>完成</w:t>
      </w:r>
      <w:r w:rsidRPr="00F51CEE">
        <w:rPr>
          <w:rFonts w:ascii="仿宋_GB2312" w:hAnsi="Calibri" w:hint="eastAsia"/>
          <w:sz w:val="32"/>
          <w:szCs w:val="32"/>
        </w:rPr>
        <w:t>。</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sz w:val="32"/>
          <w:szCs w:val="32"/>
        </w:rPr>
        <w:t>3.</w:t>
      </w:r>
      <w:r w:rsidRPr="00F51CEE">
        <w:rPr>
          <w:rFonts w:ascii="仿宋_GB2312" w:hAnsi="Calibri" w:hint="eastAsia"/>
          <w:sz w:val="32"/>
          <w:szCs w:val="32"/>
        </w:rPr>
        <w:t>对本省</w:t>
      </w:r>
      <w:r w:rsidRPr="00F51CEE">
        <w:rPr>
          <w:rFonts w:ascii="仿宋_GB2312" w:hint="eastAsia"/>
          <w:bCs/>
          <w:kern w:val="44"/>
          <w:sz w:val="32"/>
          <w:szCs w:val="32"/>
        </w:rPr>
        <w:t>（区、市）研修</w:t>
      </w:r>
      <w:r w:rsidRPr="00F51CEE">
        <w:rPr>
          <w:rFonts w:ascii="仿宋_GB2312" w:hAnsi="Calibri" w:hint="eastAsia"/>
          <w:sz w:val="32"/>
          <w:szCs w:val="32"/>
        </w:rPr>
        <w:t>学员研修情况、项目管理情况、经费配套及使用情况、结业论文</w:t>
      </w:r>
      <w:r w:rsidRPr="00F51CEE">
        <w:rPr>
          <w:rFonts w:ascii="仿宋_GB2312" w:hAnsi="Calibri"/>
          <w:sz w:val="32"/>
          <w:szCs w:val="32"/>
        </w:rPr>
        <w:t>考评答辩</w:t>
      </w:r>
      <w:r w:rsidRPr="00F51CEE">
        <w:rPr>
          <w:rFonts w:ascii="仿宋_GB2312" w:hAnsi="Calibri" w:hint="eastAsia"/>
          <w:sz w:val="32"/>
          <w:szCs w:val="32"/>
        </w:rPr>
        <w:t>情况等进行总结，提出对该项目的意见与建议，形成</w:t>
      </w:r>
      <w:r w:rsidRPr="00F51CEE">
        <w:rPr>
          <w:rFonts w:ascii="仿宋_GB2312" w:hAnsi="Calibri"/>
          <w:sz w:val="32"/>
          <w:szCs w:val="32"/>
        </w:rPr>
        <w:t>总结材料</w:t>
      </w:r>
      <w:r w:rsidRPr="00F51CEE">
        <w:rPr>
          <w:rFonts w:ascii="仿宋_GB2312" w:hAnsi="Calibri" w:hint="eastAsia"/>
          <w:sz w:val="32"/>
          <w:szCs w:val="32"/>
        </w:rPr>
        <w:t>。</w:t>
      </w:r>
      <w:r w:rsidRPr="00F51CEE">
        <w:rPr>
          <w:rFonts w:ascii="仿宋_GB2312" w:hAnsi="Calibri"/>
          <w:sz w:val="32"/>
          <w:szCs w:val="32"/>
        </w:rPr>
        <w:t>总结</w:t>
      </w:r>
      <w:r w:rsidRPr="00F51CEE">
        <w:rPr>
          <w:rFonts w:ascii="仿宋_GB2312" w:hAnsi="Calibri" w:hint="eastAsia"/>
          <w:sz w:val="32"/>
          <w:szCs w:val="32"/>
        </w:rPr>
        <w:t>材料电子版</w:t>
      </w:r>
      <w:r w:rsidRPr="00F51CEE">
        <w:rPr>
          <w:rFonts w:ascii="仿宋_GB2312" w:hAnsi="Calibri"/>
          <w:sz w:val="32"/>
          <w:szCs w:val="32"/>
        </w:rPr>
        <w:t>、纸质版</w:t>
      </w:r>
      <w:r w:rsidRPr="00F51CEE">
        <w:rPr>
          <w:rFonts w:ascii="仿宋_GB2312" w:hAnsi="Calibri" w:hint="eastAsia"/>
          <w:sz w:val="32"/>
          <w:szCs w:val="32"/>
        </w:rPr>
        <w:t>连同所有</w:t>
      </w:r>
      <w:r w:rsidRPr="00F51CEE">
        <w:rPr>
          <w:rFonts w:ascii="仿宋_GB2312" w:hAnsi="Calibri"/>
          <w:sz w:val="32"/>
          <w:szCs w:val="32"/>
        </w:rPr>
        <w:t>研修</w:t>
      </w:r>
      <w:r w:rsidRPr="00F51CEE">
        <w:rPr>
          <w:rFonts w:ascii="仿宋_GB2312" w:hAnsi="Calibri" w:hint="eastAsia"/>
          <w:sz w:val="32"/>
          <w:szCs w:val="32"/>
        </w:rPr>
        <w:t>学员的《第四批全国中医（临床、基础）优秀人才研修项目结业考核审核表》，</w:t>
      </w:r>
      <w:r w:rsidRPr="00F51CEE">
        <w:rPr>
          <w:rFonts w:ascii="仿宋_GB2312" w:hAnsi="Calibri"/>
          <w:sz w:val="32"/>
          <w:szCs w:val="32"/>
        </w:rPr>
        <w:t>一并</w:t>
      </w:r>
      <w:r w:rsidRPr="00F51CEE">
        <w:rPr>
          <w:rFonts w:ascii="仿宋_GB2312" w:hAnsi="Calibri" w:hint="eastAsia"/>
          <w:sz w:val="32"/>
          <w:szCs w:val="32"/>
        </w:rPr>
        <w:t>于2021年</w:t>
      </w:r>
      <w:r w:rsidRPr="00F51CEE">
        <w:rPr>
          <w:rFonts w:ascii="仿宋_GB2312" w:hAnsi="Calibri"/>
          <w:sz w:val="32"/>
          <w:szCs w:val="32"/>
        </w:rPr>
        <w:t>3</w:t>
      </w:r>
      <w:r w:rsidRPr="00F51CEE">
        <w:rPr>
          <w:rFonts w:ascii="仿宋_GB2312" w:hAnsi="Calibri" w:hint="eastAsia"/>
          <w:sz w:val="32"/>
          <w:szCs w:val="32"/>
        </w:rPr>
        <w:t>月3</w:t>
      </w:r>
      <w:r w:rsidRPr="00F51CEE">
        <w:rPr>
          <w:rFonts w:ascii="仿宋_GB2312" w:hAnsi="Calibri"/>
          <w:sz w:val="32"/>
          <w:szCs w:val="32"/>
        </w:rPr>
        <w:t>1</w:t>
      </w:r>
      <w:r w:rsidRPr="00F51CEE">
        <w:rPr>
          <w:rFonts w:ascii="仿宋_GB2312" w:hAnsi="Calibri" w:hint="eastAsia"/>
          <w:sz w:val="32"/>
          <w:szCs w:val="32"/>
        </w:rPr>
        <w:t>日前报国家中医药管理局</w:t>
      </w:r>
      <w:r w:rsidRPr="00F51CEE">
        <w:rPr>
          <w:rFonts w:ascii="仿宋_GB2312" w:hAnsi="仿宋_GB2312" w:hint="eastAsia"/>
          <w:sz w:val="32"/>
          <w:szCs w:val="32"/>
        </w:rPr>
        <w:t>人事教育司师承继教处</w:t>
      </w:r>
      <w:r w:rsidRPr="00F51CEE">
        <w:rPr>
          <w:rFonts w:ascii="仿宋_GB2312" w:hAnsi="Calibri" w:hint="eastAsia"/>
          <w:sz w:val="32"/>
          <w:szCs w:val="32"/>
        </w:rPr>
        <w:t>。</w:t>
      </w:r>
    </w:p>
    <w:p w:rsidR="00F51CEE" w:rsidRPr="00F51CEE" w:rsidRDefault="00F51CEE" w:rsidP="00F51CEE">
      <w:pPr>
        <w:adjustRightInd/>
        <w:snapToGrid/>
        <w:spacing w:line="600" w:lineRule="exact"/>
        <w:ind w:firstLineChars="200" w:firstLine="643"/>
        <w:rPr>
          <w:rFonts w:ascii="仿宋_GB2312" w:hAnsi="Calibri"/>
          <w:b/>
          <w:sz w:val="32"/>
          <w:szCs w:val="32"/>
        </w:rPr>
      </w:pPr>
      <w:r w:rsidRPr="00F51CEE">
        <w:rPr>
          <w:rFonts w:ascii="仿宋_GB2312" w:hAnsi="Calibri" w:hint="eastAsia"/>
          <w:b/>
          <w:sz w:val="32"/>
          <w:szCs w:val="32"/>
        </w:rPr>
        <w:t>（四）国家中医药管理局人事教育司</w:t>
      </w:r>
    </w:p>
    <w:p w:rsidR="00F51CEE" w:rsidRPr="00F51CEE" w:rsidRDefault="00F51CEE" w:rsidP="00F51CEE">
      <w:pPr>
        <w:adjustRightInd/>
        <w:snapToGrid/>
        <w:spacing w:line="600" w:lineRule="exact"/>
        <w:ind w:firstLineChars="200" w:firstLine="640"/>
        <w:rPr>
          <w:rFonts w:ascii="仿宋_GB2312" w:hAnsi="ˎ̥" w:hint="eastAsia"/>
          <w:sz w:val="32"/>
          <w:szCs w:val="32"/>
        </w:rPr>
      </w:pPr>
      <w:r w:rsidRPr="00F51CEE">
        <w:rPr>
          <w:rFonts w:ascii="仿宋_GB2312" w:hAnsi="ˎ̥"/>
          <w:sz w:val="32"/>
          <w:szCs w:val="32"/>
        </w:rPr>
        <w:t>1.</w:t>
      </w:r>
      <w:r w:rsidRPr="00F51CEE">
        <w:rPr>
          <w:rFonts w:ascii="仿宋_GB2312" w:hAnsi="ˎ̥" w:hint="eastAsia"/>
          <w:sz w:val="32"/>
          <w:szCs w:val="32"/>
        </w:rPr>
        <w:t>组织</w:t>
      </w:r>
      <w:r w:rsidRPr="00F51CEE">
        <w:rPr>
          <w:rFonts w:ascii="仿宋_GB2312" w:hAnsi="Calibri" w:hint="eastAsia"/>
          <w:sz w:val="32"/>
          <w:szCs w:val="32"/>
        </w:rPr>
        <w:t>中医经典理论考试，完成相关考务、阅卷、分数统计等工作。</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sz w:val="32"/>
          <w:szCs w:val="32"/>
        </w:rPr>
        <w:t>2.</w:t>
      </w:r>
      <w:r w:rsidRPr="00F51CEE">
        <w:rPr>
          <w:rFonts w:ascii="仿宋_GB2312" w:hAnsi="Calibri" w:hint="eastAsia"/>
          <w:sz w:val="32"/>
          <w:szCs w:val="32"/>
        </w:rPr>
        <w:t>组织专家考评组对研修学员的策论、中医临床医案</w:t>
      </w:r>
      <w:r w:rsidRPr="00F51CEE">
        <w:rPr>
          <w:rFonts w:ascii="仿宋_GB2312" w:hAnsi="Calibri"/>
          <w:sz w:val="32"/>
          <w:szCs w:val="32"/>
        </w:rPr>
        <w:t>、</w:t>
      </w:r>
      <w:r w:rsidRPr="00F51CEE">
        <w:rPr>
          <w:rFonts w:ascii="仿宋_GB2312" w:hAnsi="Calibri" w:hint="eastAsia"/>
          <w:sz w:val="32"/>
          <w:szCs w:val="32"/>
        </w:rPr>
        <w:t>中医临床科研（中医教学）设计方案进行考评、评分，提出考评意见。</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ˎ̥"/>
          <w:bCs/>
          <w:sz w:val="32"/>
          <w:szCs w:val="32"/>
        </w:rPr>
        <w:t>3.</w:t>
      </w:r>
      <w:r w:rsidRPr="00F51CEE">
        <w:rPr>
          <w:rFonts w:ascii="仿宋_GB2312" w:hAnsi="Calibri" w:hint="eastAsia"/>
          <w:sz w:val="32"/>
          <w:szCs w:val="32"/>
        </w:rPr>
        <w:t>汇总研修学员结业考核的各项成绩，提出结业考核意见。</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hint="eastAsia"/>
          <w:sz w:val="32"/>
          <w:szCs w:val="32"/>
        </w:rPr>
        <w:t>4</w:t>
      </w:r>
      <w:r w:rsidRPr="00F51CEE">
        <w:rPr>
          <w:rFonts w:ascii="仿宋_GB2312" w:hAnsi="Calibri"/>
          <w:sz w:val="32"/>
          <w:szCs w:val="32"/>
        </w:rPr>
        <w:t>.</w:t>
      </w:r>
      <w:r w:rsidRPr="00F51CEE">
        <w:rPr>
          <w:rFonts w:ascii="仿宋_GB2312" w:hAnsi="Calibri" w:hint="eastAsia"/>
          <w:sz w:val="32"/>
          <w:szCs w:val="32"/>
        </w:rPr>
        <w:t>对结业考核成绩合格者，</w:t>
      </w:r>
      <w:r w:rsidRPr="00F51CEE">
        <w:rPr>
          <w:rFonts w:ascii="仿宋_GB2312" w:hAnsi="仿宋" w:hint="eastAsia"/>
          <w:sz w:val="32"/>
          <w:szCs w:val="32"/>
        </w:rPr>
        <w:t>颁发全国中医（临床、基础）优秀人才研修项目结业证书。</w:t>
      </w:r>
    </w:p>
    <w:p w:rsidR="00F51CEE" w:rsidRPr="00F51CEE" w:rsidRDefault="00F51CEE" w:rsidP="00F51CEE">
      <w:pPr>
        <w:adjustRightInd/>
        <w:snapToGrid/>
        <w:spacing w:line="600" w:lineRule="exact"/>
        <w:ind w:firstLineChars="200" w:firstLine="640"/>
        <w:rPr>
          <w:rFonts w:ascii="仿宋_GB2312" w:hAnsi="Calibri"/>
          <w:sz w:val="32"/>
          <w:szCs w:val="32"/>
        </w:rPr>
      </w:pP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hint="eastAsia"/>
          <w:sz w:val="32"/>
          <w:szCs w:val="32"/>
        </w:rPr>
        <w:t>附</w:t>
      </w:r>
      <w:r w:rsidRPr="00F51CEE">
        <w:rPr>
          <w:rFonts w:ascii="仿宋_GB2312" w:hAnsi="Calibri"/>
          <w:sz w:val="32"/>
          <w:szCs w:val="32"/>
        </w:rPr>
        <w:t>：</w:t>
      </w:r>
      <w:r w:rsidRPr="00F51CEE">
        <w:rPr>
          <w:rFonts w:ascii="仿宋_GB2312" w:hAnsi="Calibri" w:hint="eastAsia"/>
          <w:sz w:val="32"/>
          <w:szCs w:val="32"/>
        </w:rPr>
        <w:t>1.第四批全国中医（临床、基础）优秀人才研修项目平</w:t>
      </w:r>
    </w:p>
    <w:p w:rsidR="00F51CEE" w:rsidRPr="00F51CEE" w:rsidRDefault="00F51CEE" w:rsidP="00F51CEE">
      <w:pPr>
        <w:adjustRightInd/>
        <w:snapToGrid/>
        <w:spacing w:line="600" w:lineRule="exact"/>
        <w:ind w:firstLineChars="500" w:firstLine="1600"/>
        <w:rPr>
          <w:rFonts w:ascii="仿宋_GB2312" w:hAnsi="Calibri"/>
          <w:sz w:val="32"/>
          <w:szCs w:val="32"/>
        </w:rPr>
      </w:pPr>
      <w:r w:rsidRPr="00F51CEE">
        <w:rPr>
          <w:rFonts w:ascii="仿宋_GB2312" w:hAnsi="Calibri" w:hint="eastAsia"/>
          <w:sz w:val="32"/>
          <w:szCs w:val="32"/>
        </w:rPr>
        <w:t>时考核表</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2.</w:t>
      </w:r>
      <w:r w:rsidRPr="00F51CEE">
        <w:rPr>
          <w:rFonts w:ascii="仿宋_GB2312" w:hAnsi="Calibri" w:hint="eastAsia"/>
          <w:sz w:val="32"/>
          <w:szCs w:val="32"/>
        </w:rPr>
        <w:t>第四批全国中医（临床、基础）优秀人才研修项目策</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论选题</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3.</w:t>
      </w:r>
      <w:r w:rsidRPr="00F51CEE">
        <w:rPr>
          <w:rFonts w:ascii="仿宋_GB2312" w:hAnsi="Calibri" w:hint="eastAsia"/>
          <w:sz w:val="32"/>
          <w:szCs w:val="32"/>
        </w:rPr>
        <w:t>第四批全国中医（临床、基础）优秀人才研修项目策</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论撰写要求</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4.</w:t>
      </w:r>
      <w:r w:rsidRPr="00F51CEE">
        <w:rPr>
          <w:rFonts w:ascii="仿宋_GB2312" w:hAnsi="Calibri" w:hint="eastAsia"/>
          <w:sz w:val="32"/>
          <w:szCs w:val="32"/>
        </w:rPr>
        <w:t>第四批全国中医（临床、基础）优秀人才研修项目中</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医临床科研设计方案设计要求</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5</w:t>
      </w:r>
      <w:r w:rsidRPr="00F51CEE">
        <w:rPr>
          <w:rFonts w:ascii="仿宋_GB2312" w:hAnsi="Calibri" w:hint="eastAsia"/>
          <w:sz w:val="32"/>
          <w:szCs w:val="32"/>
        </w:rPr>
        <w:t>.第四批全国中医基础优秀人才研修项目中医教学设计</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方案设计模板</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6.</w:t>
      </w:r>
      <w:r w:rsidRPr="00F51CEE">
        <w:rPr>
          <w:rFonts w:ascii="仿宋_GB2312" w:hAnsi="Calibri" w:hint="eastAsia"/>
          <w:sz w:val="32"/>
          <w:szCs w:val="32"/>
        </w:rPr>
        <w:t>第四批全国中医（临床、基础）优秀人才研修项目结</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业论文书写要求</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7.</w:t>
      </w:r>
      <w:r w:rsidRPr="00F51CEE">
        <w:rPr>
          <w:rFonts w:ascii="仿宋_GB2312" w:hAnsi="Calibri" w:hint="eastAsia"/>
          <w:sz w:val="32"/>
          <w:szCs w:val="32"/>
        </w:rPr>
        <w:t>第四批全国中医（临床、基础）优秀人才研修项目结</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业论文考评表</w:t>
      </w:r>
    </w:p>
    <w:p w:rsidR="00F51CEE" w:rsidRPr="00F51CEE" w:rsidRDefault="00F51CEE" w:rsidP="00F51CEE">
      <w:pPr>
        <w:adjustRightInd/>
        <w:snapToGrid/>
        <w:spacing w:line="600" w:lineRule="exact"/>
        <w:ind w:firstLineChars="400" w:firstLine="1280"/>
        <w:jc w:val="left"/>
        <w:rPr>
          <w:rFonts w:ascii="仿宋_GB2312" w:hAnsi="Calibri"/>
          <w:sz w:val="32"/>
          <w:szCs w:val="32"/>
        </w:rPr>
      </w:pPr>
      <w:r w:rsidRPr="00F51CEE">
        <w:rPr>
          <w:rFonts w:ascii="仿宋_GB2312" w:hAnsi="Calibri"/>
          <w:sz w:val="32"/>
          <w:szCs w:val="32"/>
        </w:rPr>
        <w:t>8.</w:t>
      </w:r>
      <w:r w:rsidRPr="00F51CEE">
        <w:rPr>
          <w:rFonts w:ascii="仿宋_GB2312" w:hAnsi="Calibri" w:hint="eastAsia"/>
          <w:sz w:val="32"/>
          <w:szCs w:val="32"/>
        </w:rPr>
        <w:t>第四批全国中医（临床、基础）优秀人才研修项目结</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r w:rsidRPr="00F51CEE">
        <w:rPr>
          <w:rFonts w:ascii="仿宋_GB2312" w:hAnsi="Calibri" w:hint="eastAsia"/>
          <w:sz w:val="32"/>
          <w:szCs w:val="32"/>
        </w:rPr>
        <w:t>业考核审核表</w:t>
      </w:r>
    </w:p>
    <w:p w:rsidR="00F51CEE" w:rsidRPr="00F51CEE" w:rsidRDefault="00F51CEE" w:rsidP="00F51CEE">
      <w:pPr>
        <w:adjustRightInd/>
        <w:snapToGrid/>
        <w:spacing w:line="600" w:lineRule="exact"/>
        <w:ind w:firstLineChars="500" w:firstLine="1600"/>
        <w:jc w:val="left"/>
        <w:rPr>
          <w:rFonts w:ascii="仿宋_GB2312" w:hAnsi="Calibri"/>
          <w:sz w:val="32"/>
          <w:szCs w:val="32"/>
        </w:rPr>
      </w:pPr>
    </w:p>
    <w:p w:rsidR="00F51CEE" w:rsidRPr="00F51CEE" w:rsidRDefault="00F51CEE" w:rsidP="00F51CEE">
      <w:pPr>
        <w:adjustRightInd/>
        <w:snapToGrid/>
        <w:spacing w:line="600" w:lineRule="exact"/>
        <w:ind w:firstLine="0"/>
        <w:jc w:val="left"/>
        <w:rPr>
          <w:rFonts w:ascii="仿宋_GB2312" w:hAnsi="Calibri"/>
          <w:sz w:val="32"/>
          <w:szCs w:val="32"/>
        </w:rPr>
        <w:sectPr w:rsidR="00F51CEE" w:rsidRPr="00F51CEE" w:rsidSect="00F51CEE">
          <w:footerReference w:type="even" r:id="rId9"/>
          <w:footerReference w:type="default" r:id="rId10"/>
          <w:pgSz w:w="11906" w:h="16838"/>
          <w:pgMar w:top="1701" w:right="1418" w:bottom="1701" w:left="1418" w:header="851" w:footer="992" w:gutter="0"/>
          <w:cols w:space="720"/>
          <w:docGrid w:type="lines" w:linePitch="312"/>
        </w:sectPr>
      </w:pPr>
    </w:p>
    <w:p w:rsidR="00F51CEE" w:rsidRPr="00F51CEE" w:rsidRDefault="00F51CEE" w:rsidP="00F51CEE">
      <w:pPr>
        <w:adjustRightInd/>
        <w:snapToGrid/>
        <w:spacing w:line="240" w:lineRule="auto"/>
        <w:ind w:right="420" w:firstLine="0"/>
        <w:rPr>
          <w:rFonts w:ascii="黑体" w:eastAsia="黑体" w:hAnsi="黑体"/>
          <w:sz w:val="32"/>
          <w:szCs w:val="32"/>
        </w:rPr>
      </w:pPr>
      <w:r w:rsidRPr="00F51CEE">
        <w:rPr>
          <w:rFonts w:ascii="黑体" w:eastAsia="黑体" w:hAnsi="黑体" w:hint="eastAsia"/>
          <w:sz w:val="32"/>
          <w:szCs w:val="32"/>
        </w:rPr>
        <w:lastRenderedPageBreak/>
        <w:t>附1</w:t>
      </w:r>
    </w:p>
    <w:p w:rsidR="00F51CEE" w:rsidRPr="00F51CEE" w:rsidRDefault="00F51CEE" w:rsidP="00F51CEE">
      <w:pPr>
        <w:adjustRightInd/>
        <w:snapToGrid/>
        <w:spacing w:line="240" w:lineRule="auto"/>
        <w:ind w:right="420" w:firstLine="0"/>
        <w:rPr>
          <w:rFonts w:ascii="黑体" w:eastAsia="黑体" w:hAnsi="黑体"/>
          <w:sz w:val="40"/>
          <w:szCs w:val="32"/>
        </w:rPr>
      </w:pPr>
    </w:p>
    <w:p w:rsidR="00F51CEE" w:rsidRPr="00F51CEE" w:rsidRDefault="00F51CEE" w:rsidP="00F51CEE">
      <w:pPr>
        <w:adjustRightInd/>
        <w:snapToGrid/>
        <w:spacing w:line="560" w:lineRule="exact"/>
        <w:ind w:firstLine="0"/>
        <w:jc w:val="center"/>
        <w:rPr>
          <w:rFonts w:ascii="方正小标宋简体" w:eastAsia="方正小标宋简体"/>
          <w:sz w:val="40"/>
          <w:szCs w:val="36"/>
        </w:rPr>
      </w:pPr>
      <w:r w:rsidRPr="00F51CEE">
        <w:rPr>
          <w:rFonts w:ascii="方正小标宋简体" w:eastAsia="方正小标宋简体" w:hint="eastAsia"/>
          <w:sz w:val="40"/>
          <w:szCs w:val="36"/>
        </w:rPr>
        <w:t>第四批全国中医（临床、基础）优秀人才研修项目</w:t>
      </w:r>
    </w:p>
    <w:p w:rsidR="00F51CEE" w:rsidRPr="00F51CEE" w:rsidRDefault="00F51CEE" w:rsidP="00F51CEE">
      <w:pPr>
        <w:adjustRightInd/>
        <w:snapToGrid/>
        <w:spacing w:line="560" w:lineRule="exact"/>
        <w:ind w:firstLine="0"/>
        <w:jc w:val="center"/>
        <w:rPr>
          <w:rFonts w:ascii="方正小标宋简体" w:eastAsia="方正小标宋简体"/>
          <w:sz w:val="40"/>
          <w:szCs w:val="36"/>
        </w:rPr>
      </w:pPr>
      <w:r w:rsidRPr="00F51CEE">
        <w:rPr>
          <w:rFonts w:ascii="方正小标宋简体" w:eastAsia="方正小标宋简体" w:hint="eastAsia"/>
          <w:sz w:val="40"/>
          <w:szCs w:val="36"/>
        </w:rPr>
        <w:t>平时</w:t>
      </w:r>
      <w:r w:rsidRPr="00F51CEE">
        <w:rPr>
          <w:rFonts w:ascii="方正小标宋简体" w:eastAsia="方正小标宋简体"/>
          <w:sz w:val="40"/>
          <w:szCs w:val="36"/>
        </w:rPr>
        <w:t>考核表</w:t>
      </w:r>
    </w:p>
    <w:p w:rsidR="00F51CEE" w:rsidRPr="00F51CEE" w:rsidRDefault="00F51CEE" w:rsidP="00F51CEE">
      <w:pPr>
        <w:adjustRightInd/>
        <w:snapToGrid/>
        <w:spacing w:line="500" w:lineRule="exact"/>
        <w:ind w:firstLine="0"/>
        <w:rPr>
          <w:rFonts w:ascii="黑体" w:eastAsia="黑体" w:hAnsi="黑体"/>
          <w:bCs/>
          <w:sz w:val="24"/>
          <w:szCs w:val="24"/>
        </w:rPr>
      </w:pPr>
    </w:p>
    <w:p w:rsidR="00F51CEE" w:rsidRPr="00F51CEE" w:rsidRDefault="00F51CEE" w:rsidP="00F51CEE">
      <w:pPr>
        <w:adjustRightInd/>
        <w:snapToGrid/>
        <w:spacing w:line="500" w:lineRule="exact"/>
        <w:ind w:firstLine="0"/>
        <w:rPr>
          <w:rFonts w:ascii="黑体" w:eastAsia="黑体" w:hAnsi="黑体"/>
          <w:bCs/>
          <w:sz w:val="24"/>
          <w:szCs w:val="24"/>
        </w:rPr>
      </w:pPr>
      <w:r w:rsidRPr="00F51CEE">
        <w:rPr>
          <w:rFonts w:ascii="黑体" w:eastAsia="黑体" w:hAnsi="黑体" w:hint="eastAsia"/>
          <w:bCs/>
          <w:sz w:val="24"/>
          <w:szCs w:val="24"/>
        </w:rPr>
        <w:t>类别</w:t>
      </w:r>
      <w:r w:rsidRPr="00F51CEE">
        <w:rPr>
          <w:rFonts w:ascii="黑体" w:eastAsia="黑体" w:hAnsi="黑体"/>
          <w:bCs/>
          <w:sz w:val="24"/>
          <w:szCs w:val="24"/>
        </w:rPr>
        <w:t>：</w:t>
      </w:r>
      <w:r w:rsidRPr="00F51CEE">
        <w:rPr>
          <w:rFonts w:ascii="黑体" w:eastAsia="黑体" w:hAnsi="黑体" w:hint="eastAsia"/>
          <w:bCs/>
          <w:sz w:val="24"/>
          <w:szCs w:val="24"/>
        </w:rPr>
        <w:t>（请注明临床类</w:t>
      </w:r>
      <w:r w:rsidRPr="00F51CEE">
        <w:rPr>
          <w:rFonts w:ascii="黑体" w:eastAsia="黑体" w:hAnsi="黑体"/>
          <w:bCs/>
          <w:sz w:val="24"/>
          <w:szCs w:val="24"/>
        </w:rPr>
        <w:t>或基础类</w:t>
      </w:r>
      <w:r w:rsidRPr="00F51CEE">
        <w:rPr>
          <w:rFonts w:ascii="黑体" w:eastAsia="黑体" w:hAnsi="黑体" w:hint="eastAsia"/>
          <w:bCs/>
          <w:sz w:val="24"/>
          <w:szCs w:val="24"/>
        </w:rPr>
        <w:t>）</w:t>
      </w: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44"/>
        <w:gridCol w:w="756"/>
        <w:gridCol w:w="2079"/>
        <w:gridCol w:w="2069"/>
        <w:gridCol w:w="3118"/>
        <w:gridCol w:w="1014"/>
      </w:tblGrid>
      <w:tr w:rsidR="00F51CEE" w:rsidRPr="00F51CEE" w:rsidTr="00F51CEE">
        <w:trPr>
          <w:cantSplit/>
          <w:trHeight w:val="677"/>
          <w:jc w:val="center"/>
        </w:trPr>
        <w:tc>
          <w:tcPr>
            <w:tcW w:w="1800" w:type="dxa"/>
            <w:gridSpan w:val="2"/>
            <w:vAlign w:val="center"/>
          </w:tcPr>
          <w:p w:rsidR="00F51CEE" w:rsidRPr="00F51CEE" w:rsidRDefault="00F51CEE" w:rsidP="00F51CEE">
            <w:pPr>
              <w:adjustRightInd/>
              <w:snapToGrid/>
              <w:spacing w:line="280" w:lineRule="exact"/>
              <w:ind w:firstLine="0"/>
              <w:jc w:val="center"/>
              <w:rPr>
                <w:rFonts w:ascii="黑体" w:eastAsia="黑体" w:hAnsi="Calibri"/>
                <w:szCs w:val="22"/>
              </w:rPr>
            </w:pPr>
            <w:r w:rsidRPr="00F51CEE">
              <w:rPr>
                <w:rFonts w:ascii="黑体" w:eastAsia="黑体" w:hAnsi="Calibri" w:hint="eastAsia"/>
                <w:szCs w:val="22"/>
              </w:rPr>
              <w:t>姓  名</w:t>
            </w:r>
          </w:p>
        </w:tc>
        <w:tc>
          <w:tcPr>
            <w:tcW w:w="2079" w:type="dxa"/>
            <w:vAlign w:val="center"/>
          </w:tcPr>
          <w:p w:rsidR="00F51CEE" w:rsidRPr="00F51CEE" w:rsidRDefault="00F51CEE" w:rsidP="00F51CEE">
            <w:pPr>
              <w:adjustRightInd/>
              <w:snapToGrid/>
              <w:spacing w:line="280" w:lineRule="exact"/>
              <w:ind w:firstLine="0"/>
              <w:jc w:val="center"/>
              <w:rPr>
                <w:rFonts w:ascii="黑体" w:eastAsia="黑体" w:hAnsi="Calibri"/>
                <w:szCs w:val="22"/>
              </w:rPr>
            </w:pPr>
          </w:p>
        </w:tc>
        <w:tc>
          <w:tcPr>
            <w:tcW w:w="2069" w:type="dxa"/>
            <w:vAlign w:val="center"/>
          </w:tcPr>
          <w:p w:rsidR="00F51CEE" w:rsidRPr="00F51CEE" w:rsidRDefault="00F51CEE" w:rsidP="00F51CEE">
            <w:pPr>
              <w:adjustRightInd/>
              <w:snapToGrid/>
              <w:spacing w:line="280" w:lineRule="exact"/>
              <w:ind w:firstLine="0"/>
              <w:jc w:val="center"/>
              <w:rPr>
                <w:rFonts w:ascii="黑体" w:eastAsia="黑体" w:hAnsi="Calibri"/>
                <w:szCs w:val="22"/>
              </w:rPr>
            </w:pPr>
            <w:r w:rsidRPr="00F51CEE">
              <w:rPr>
                <w:rFonts w:ascii="黑体" w:eastAsia="黑体" w:hAnsi="Calibri" w:hint="eastAsia"/>
                <w:szCs w:val="22"/>
              </w:rPr>
              <w:t>所在单位</w:t>
            </w:r>
          </w:p>
        </w:tc>
        <w:tc>
          <w:tcPr>
            <w:tcW w:w="4132" w:type="dxa"/>
            <w:gridSpan w:val="2"/>
            <w:vAlign w:val="center"/>
          </w:tcPr>
          <w:p w:rsidR="00F51CEE" w:rsidRPr="00F51CEE" w:rsidRDefault="00F51CEE" w:rsidP="00F51CEE">
            <w:pPr>
              <w:adjustRightInd/>
              <w:snapToGrid/>
              <w:spacing w:line="280" w:lineRule="exact"/>
              <w:ind w:firstLine="0"/>
              <w:jc w:val="center"/>
              <w:rPr>
                <w:rFonts w:ascii="黑体" w:eastAsia="黑体" w:hAnsi="Calibri"/>
                <w:szCs w:val="22"/>
              </w:rPr>
            </w:pPr>
          </w:p>
        </w:tc>
      </w:tr>
      <w:tr w:rsidR="00F51CEE" w:rsidRPr="00F51CEE" w:rsidTr="00F51CEE">
        <w:trPr>
          <w:cantSplit/>
          <w:trHeight w:val="545"/>
          <w:jc w:val="center"/>
        </w:trPr>
        <w:tc>
          <w:tcPr>
            <w:tcW w:w="3879" w:type="dxa"/>
            <w:gridSpan w:val="3"/>
            <w:vAlign w:val="center"/>
          </w:tcPr>
          <w:p w:rsidR="00F51CEE" w:rsidRPr="00F51CEE" w:rsidRDefault="00F51CEE" w:rsidP="00F51CEE">
            <w:pPr>
              <w:adjustRightInd/>
              <w:snapToGrid/>
              <w:spacing w:line="280" w:lineRule="exact"/>
              <w:ind w:firstLine="0"/>
              <w:jc w:val="center"/>
              <w:rPr>
                <w:rFonts w:ascii="黑体" w:eastAsia="黑体" w:hAnsi="Calibri"/>
                <w:szCs w:val="22"/>
              </w:rPr>
            </w:pPr>
            <w:r w:rsidRPr="00F51CEE">
              <w:rPr>
                <w:rFonts w:ascii="黑体" w:eastAsia="黑体" w:hAnsi="Calibri" w:hint="eastAsia"/>
                <w:szCs w:val="22"/>
              </w:rPr>
              <w:t>考核指标</w:t>
            </w:r>
          </w:p>
        </w:tc>
        <w:tc>
          <w:tcPr>
            <w:tcW w:w="5187" w:type="dxa"/>
            <w:gridSpan w:val="2"/>
            <w:vAlign w:val="center"/>
          </w:tcPr>
          <w:p w:rsidR="00F51CEE" w:rsidRPr="00F51CEE" w:rsidRDefault="00F51CEE" w:rsidP="00F51CEE">
            <w:pPr>
              <w:adjustRightInd/>
              <w:snapToGrid/>
              <w:spacing w:line="280" w:lineRule="exact"/>
              <w:ind w:firstLine="0"/>
              <w:jc w:val="center"/>
              <w:rPr>
                <w:rFonts w:ascii="黑体" w:eastAsia="黑体" w:hAnsi="Calibri"/>
                <w:szCs w:val="22"/>
              </w:rPr>
            </w:pPr>
            <w:r w:rsidRPr="00F51CEE">
              <w:rPr>
                <w:rFonts w:ascii="黑体" w:eastAsia="黑体" w:hAnsi="Calibri" w:hint="eastAsia"/>
                <w:szCs w:val="22"/>
              </w:rPr>
              <w:t>考核标准及方法</w:t>
            </w:r>
          </w:p>
        </w:tc>
        <w:tc>
          <w:tcPr>
            <w:tcW w:w="1014" w:type="dxa"/>
            <w:vAlign w:val="center"/>
          </w:tcPr>
          <w:p w:rsidR="00F51CEE" w:rsidRPr="00F51CEE" w:rsidRDefault="00F51CEE" w:rsidP="00F51CEE">
            <w:pPr>
              <w:adjustRightInd/>
              <w:snapToGrid/>
              <w:spacing w:line="280" w:lineRule="exact"/>
              <w:ind w:firstLine="0"/>
              <w:jc w:val="center"/>
              <w:rPr>
                <w:rFonts w:ascii="黑体" w:eastAsia="黑体" w:hAnsi="Calibri"/>
                <w:szCs w:val="22"/>
              </w:rPr>
            </w:pPr>
            <w:r w:rsidRPr="00F51CEE">
              <w:rPr>
                <w:rFonts w:ascii="黑体" w:eastAsia="黑体" w:hAnsi="Calibri" w:hint="eastAsia"/>
                <w:szCs w:val="22"/>
              </w:rPr>
              <w:t>得分</w:t>
            </w:r>
          </w:p>
        </w:tc>
      </w:tr>
      <w:tr w:rsidR="00F51CEE" w:rsidRPr="00F51CEE" w:rsidTr="00F51CEE">
        <w:trPr>
          <w:cantSplit/>
          <w:trHeight w:val="1406"/>
          <w:jc w:val="center"/>
        </w:trPr>
        <w:tc>
          <w:tcPr>
            <w:tcW w:w="3879" w:type="dxa"/>
            <w:gridSpan w:val="3"/>
            <w:vAlign w:val="center"/>
          </w:tcPr>
          <w:p w:rsidR="00F51CEE" w:rsidRPr="00F51CEE" w:rsidRDefault="00F51CEE" w:rsidP="00F51CEE">
            <w:pPr>
              <w:adjustRightInd/>
              <w:snapToGrid/>
              <w:spacing w:line="280" w:lineRule="exact"/>
              <w:ind w:firstLine="0"/>
              <w:jc w:val="center"/>
              <w:rPr>
                <w:rFonts w:ascii="仿宋_GB2312" w:hAnsi="Calibri"/>
                <w:b/>
                <w:sz w:val="21"/>
                <w:szCs w:val="22"/>
              </w:rPr>
            </w:pPr>
            <w:r w:rsidRPr="00F51CEE">
              <w:rPr>
                <w:rFonts w:ascii="仿宋_GB2312" w:hAnsi="Calibri" w:hint="eastAsia"/>
                <w:b/>
                <w:sz w:val="21"/>
                <w:szCs w:val="22"/>
              </w:rPr>
              <w:t>医德医风及社会评价（10分）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医德医风（师德师风）良好，三年研修期间未发生承担主要责任医疗事故，得10分；有医德医风（师德师风）方面的不良反映或三年研修期间发生过承担主要责任医疗事故，得0分。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1270"/>
          <w:jc w:val="center"/>
        </w:trPr>
        <w:tc>
          <w:tcPr>
            <w:tcW w:w="1044" w:type="dxa"/>
            <w:vMerge w:val="restart"/>
            <w:vAlign w:val="center"/>
          </w:tcPr>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理</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论</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学</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习</w:t>
            </w:r>
          </w:p>
          <w:p w:rsidR="00F51CEE" w:rsidRPr="00F51CEE" w:rsidRDefault="00F51CEE" w:rsidP="00F51CEE">
            <w:pPr>
              <w:adjustRightInd/>
              <w:snapToGrid/>
              <w:spacing w:line="280" w:lineRule="exact"/>
              <w:ind w:firstLine="0"/>
              <w:rPr>
                <w:rFonts w:ascii="仿宋_GB2312" w:hAnsi="Calibri"/>
                <w:b/>
                <w:bCs/>
                <w:sz w:val="21"/>
                <w:szCs w:val="22"/>
              </w:rPr>
            </w:pPr>
            <w:r w:rsidRPr="00F51CEE">
              <w:rPr>
                <w:rFonts w:ascii="仿宋_GB2312" w:hAnsi="Calibri" w:hint="eastAsia"/>
                <w:b/>
                <w:bCs/>
                <w:sz w:val="21"/>
                <w:szCs w:val="22"/>
              </w:rPr>
              <w:t>（30分）</w:t>
            </w:r>
          </w:p>
        </w:tc>
        <w:tc>
          <w:tcPr>
            <w:tcW w:w="2835"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精读中医药经典著作（7分）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精读并撰写笔记30篇以上，质量较高，有个人见解的，得7分；精读并撰写笔记18—30篇，质量尚可的，得</w:t>
            </w:r>
            <w:r w:rsidRPr="00F51CEE">
              <w:rPr>
                <w:rFonts w:ascii="仿宋_GB2312" w:hAnsi="Calibri"/>
                <w:sz w:val="21"/>
                <w:szCs w:val="22"/>
              </w:rPr>
              <w:t>4</w:t>
            </w:r>
            <w:r w:rsidRPr="00F51CEE">
              <w:rPr>
                <w:rFonts w:ascii="仿宋_GB2312" w:hAnsi="Calibri" w:hint="eastAsia"/>
                <w:sz w:val="21"/>
                <w:szCs w:val="22"/>
              </w:rPr>
              <w:t>—6分；精读并撰写笔记18篇以下，质量一般的，得1—3分。未按时间要求及时上传者扣2分。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1415"/>
          <w:jc w:val="center"/>
        </w:trPr>
        <w:tc>
          <w:tcPr>
            <w:tcW w:w="1044" w:type="dxa"/>
            <w:vMerge/>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泛读</w:t>
            </w:r>
            <w:r w:rsidRPr="00F51CEE">
              <w:rPr>
                <w:rFonts w:ascii="仿宋_GB2312" w:hAnsi="Calibri"/>
                <w:sz w:val="21"/>
                <w:szCs w:val="22"/>
              </w:rPr>
              <w:t>中医药</w:t>
            </w:r>
            <w:r w:rsidRPr="00F51CEE">
              <w:rPr>
                <w:rFonts w:ascii="仿宋_GB2312" w:hAnsi="Calibri" w:hint="eastAsia"/>
                <w:sz w:val="21"/>
                <w:szCs w:val="22"/>
              </w:rPr>
              <w:t>古籍（7分）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泛读6部及以上并撰写笔记30篇以上，质量较高，有个人见解的，得7分；泛读3-5部并撰写笔记18—30篇，质量尚可的，得4—6分；泛读1</w:t>
            </w:r>
            <w:r w:rsidRPr="00F51CEE">
              <w:rPr>
                <w:rFonts w:ascii="仿宋_GB2312" w:hAnsi="Calibri"/>
                <w:sz w:val="21"/>
                <w:szCs w:val="22"/>
              </w:rPr>
              <w:t>-</w:t>
            </w:r>
            <w:r w:rsidRPr="00F51CEE">
              <w:rPr>
                <w:rFonts w:ascii="仿宋_GB2312" w:hAnsi="Calibri" w:hint="eastAsia"/>
                <w:sz w:val="21"/>
                <w:szCs w:val="22"/>
              </w:rPr>
              <w:t>2部并撰写笔记18篇以下，质量一般的，得1—3分。未按时间要求及时上传者扣2分。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830"/>
          <w:jc w:val="center"/>
        </w:trPr>
        <w:tc>
          <w:tcPr>
            <w:tcW w:w="1044" w:type="dxa"/>
            <w:vMerge/>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参加中医药理论集中</w:t>
            </w:r>
            <w:r w:rsidRPr="00F51CEE">
              <w:rPr>
                <w:rFonts w:ascii="仿宋_GB2312" w:hAnsi="Calibri"/>
                <w:sz w:val="21"/>
                <w:szCs w:val="22"/>
              </w:rPr>
              <w:t>培训</w:t>
            </w:r>
            <w:r w:rsidRPr="00F51CEE">
              <w:rPr>
                <w:rFonts w:ascii="仿宋_GB2312" w:hAnsi="Calibri" w:hint="eastAsia"/>
                <w:sz w:val="21"/>
                <w:szCs w:val="22"/>
              </w:rPr>
              <w:t>情况（6分）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全程</w:t>
            </w:r>
            <w:r w:rsidRPr="00F51CEE">
              <w:rPr>
                <w:rFonts w:ascii="仿宋_GB2312" w:hAnsi="Calibri"/>
                <w:sz w:val="21"/>
                <w:szCs w:val="22"/>
              </w:rPr>
              <w:t>参加</w:t>
            </w:r>
            <w:r w:rsidRPr="00F51CEE">
              <w:rPr>
                <w:rFonts w:ascii="仿宋_GB2312" w:hAnsi="Calibri" w:hint="eastAsia"/>
                <w:sz w:val="21"/>
                <w:szCs w:val="22"/>
              </w:rPr>
              <w:t>6次培训，得6分；每缺课1次，扣3分，扣完为止。</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984"/>
          <w:jc w:val="center"/>
        </w:trPr>
        <w:tc>
          <w:tcPr>
            <w:tcW w:w="1044" w:type="dxa"/>
            <w:vMerge/>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作为主讲人（或主讲人之一）讲授省级</w:t>
            </w:r>
            <w:r w:rsidRPr="00F51CEE">
              <w:rPr>
                <w:rFonts w:ascii="仿宋_GB2312" w:hAnsi="Calibri"/>
                <w:sz w:val="21"/>
                <w:szCs w:val="22"/>
              </w:rPr>
              <w:t>（</w:t>
            </w:r>
            <w:r w:rsidRPr="00F51CEE">
              <w:rPr>
                <w:rFonts w:ascii="仿宋_GB2312" w:hAnsi="Calibri" w:hint="eastAsia"/>
                <w:sz w:val="21"/>
                <w:szCs w:val="22"/>
              </w:rPr>
              <w:t>含</w:t>
            </w:r>
            <w:r w:rsidRPr="00F51CEE">
              <w:rPr>
                <w:rFonts w:ascii="仿宋_GB2312" w:hAnsi="Calibri"/>
                <w:sz w:val="21"/>
                <w:szCs w:val="22"/>
              </w:rPr>
              <w:t>）</w:t>
            </w:r>
            <w:r w:rsidRPr="00F51CEE">
              <w:rPr>
                <w:rFonts w:ascii="仿宋_GB2312" w:hAnsi="Calibri" w:hint="eastAsia"/>
                <w:sz w:val="21"/>
                <w:szCs w:val="22"/>
              </w:rPr>
              <w:t>以上中医药继续教育项目情况（6分）</w:t>
            </w:r>
          </w:p>
        </w:tc>
        <w:tc>
          <w:tcPr>
            <w:tcW w:w="5187"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pacing w:val="-6"/>
                <w:sz w:val="21"/>
                <w:szCs w:val="22"/>
              </w:rPr>
            </w:pPr>
            <w:r w:rsidRPr="00F51CEE">
              <w:rPr>
                <w:rFonts w:ascii="仿宋_GB2312" w:hAnsi="Calibri" w:hint="eastAsia"/>
                <w:spacing w:val="-6"/>
                <w:sz w:val="21"/>
                <w:szCs w:val="22"/>
              </w:rPr>
              <w:t>6学时以上，得6分；3—5学时，得3—5分；少于3学时，得1-2分。</w:t>
            </w:r>
          </w:p>
        </w:tc>
        <w:tc>
          <w:tcPr>
            <w:tcW w:w="1014" w:type="dxa"/>
            <w:tcBorders>
              <w:bottom w:val="single" w:sz="4" w:space="0" w:color="auto"/>
            </w:tcBorders>
            <w:vAlign w:val="center"/>
          </w:tcPr>
          <w:p w:rsidR="00F51CEE" w:rsidRPr="00F51CEE" w:rsidRDefault="00F51CEE" w:rsidP="00F51CEE">
            <w:pPr>
              <w:adjustRightInd/>
              <w:snapToGrid/>
              <w:spacing w:line="280" w:lineRule="exact"/>
              <w:ind w:firstLine="0"/>
              <w:jc w:val="center"/>
              <w:rPr>
                <w:rFonts w:ascii="仿宋_GB2312" w:hAnsi="Calibri"/>
                <w:spacing w:val="-6"/>
                <w:sz w:val="21"/>
                <w:szCs w:val="22"/>
              </w:rPr>
            </w:pPr>
          </w:p>
        </w:tc>
      </w:tr>
      <w:tr w:rsidR="00F51CEE" w:rsidRPr="00F51CEE" w:rsidTr="00F51CEE">
        <w:trPr>
          <w:cantSplit/>
          <w:trHeight w:val="581"/>
          <w:jc w:val="center"/>
        </w:trPr>
        <w:tc>
          <w:tcPr>
            <w:tcW w:w="1044" w:type="dxa"/>
            <w:vMerge/>
            <w:tcBorders>
              <w:bottom w:val="single" w:sz="4" w:space="0" w:color="auto"/>
            </w:tcBorders>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期间是否中断学习（4分）</w:t>
            </w:r>
          </w:p>
        </w:tc>
        <w:tc>
          <w:tcPr>
            <w:tcW w:w="5187" w:type="dxa"/>
            <w:gridSpan w:val="2"/>
            <w:tcBorders>
              <w:bottom w:val="single" w:sz="4" w:space="0" w:color="auto"/>
            </w:tcBorders>
            <w:vAlign w:val="center"/>
          </w:tcPr>
          <w:p w:rsidR="00F51CEE" w:rsidRPr="00F51CEE" w:rsidRDefault="00F51CEE" w:rsidP="00F51CEE">
            <w:pPr>
              <w:adjustRightInd/>
              <w:snapToGrid/>
              <w:spacing w:line="280" w:lineRule="exact"/>
              <w:ind w:firstLine="0"/>
              <w:rPr>
                <w:rFonts w:ascii="仿宋_GB2312" w:hAnsi="Calibri"/>
                <w:spacing w:val="-6"/>
                <w:sz w:val="21"/>
                <w:szCs w:val="22"/>
              </w:rPr>
            </w:pPr>
            <w:r w:rsidRPr="00F51CEE">
              <w:rPr>
                <w:rFonts w:ascii="仿宋_GB2312" w:hAnsi="Calibri" w:hint="eastAsia"/>
                <w:spacing w:val="-6"/>
                <w:sz w:val="21"/>
                <w:szCs w:val="22"/>
              </w:rPr>
              <w:t>连续学习者得4分；中断学习1-3个月者得1-3分；超过3个月者得0分。</w:t>
            </w:r>
          </w:p>
        </w:tc>
        <w:tc>
          <w:tcPr>
            <w:tcW w:w="1014" w:type="dxa"/>
            <w:tcBorders>
              <w:bottom w:val="single" w:sz="4" w:space="0" w:color="auto"/>
            </w:tcBorders>
            <w:vAlign w:val="center"/>
          </w:tcPr>
          <w:p w:rsidR="00F51CEE" w:rsidRPr="00F51CEE" w:rsidRDefault="00F51CEE" w:rsidP="00F51CEE">
            <w:pPr>
              <w:adjustRightInd/>
              <w:snapToGrid/>
              <w:spacing w:line="280" w:lineRule="exact"/>
              <w:ind w:firstLine="0"/>
              <w:jc w:val="center"/>
              <w:rPr>
                <w:rFonts w:ascii="仿宋_GB2312" w:hAnsi="Calibri"/>
                <w:spacing w:val="-6"/>
                <w:sz w:val="21"/>
                <w:szCs w:val="22"/>
              </w:rPr>
            </w:pPr>
          </w:p>
        </w:tc>
      </w:tr>
      <w:tr w:rsidR="00F51CEE" w:rsidRPr="00F51CEE" w:rsidTr="00F51CEE">
        <w:trPr>
          <w:cantSplit/>
          <w:trHeight w:val="670"/>
          <w:jc w:val="center"/>
        </w:trPr>
        <w:tc>
          <w:tcPr>
            <w:tcW w:w="1044" w:type="dxa"/>
            <w:vMerge w:val="restart"/>
            <w:vAlign w:val="center"/>
          </w:tcPr>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临</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床</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实</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践</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（30分）</w:t>
            </w:r>
          </w:p>
        </w:tc>
        <w:tc>
          <w:tcPr>
            <w:tcW w:w="2835"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研修期间临床实践工作日总数（10分）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640个工作日以上，得10分；480</w:t>
            </w:r>
            <w:r w:rsidRPr="00F51CEE">
              <w:rPr>
                <w:rFonts w:ascii="仿宋_GB2312" w:hAnsi="Calibri" w:hint="eastAsia"/>
                <w:spacing w:val="-6"/>
                <w:sz w:val="21"/>
                <w:szCs w:val="22"/>
              </w:rPr>
              <w:t>—</w:t>
            </w:r>
            <w:r w:rsidRPr="00F51CEE">
              <w:rPr>
                <w:rFonts w:ascii="仿宋_GB2312" w:hAnsi="Calibri" w:hint="eastAsia"/>
                <w:sz w:val="21"/>
                <w:szCs w:val="22"/>
              </w:rPr>
              <w:t>639个工作日，得5</w:t>
            </w:r>
            <w:r w:rsidRPr="00F51CEE">
              <w:rPr>
                <w:rFonts w:ascii="仿宋_GB2312" w:hAnsi="Calibri" w:hint="eastAsia"/>
                <w:spacing w:val="-6"/>
                <w:sz w:val="21"/>
                <w:szCs w:val="22"/>
              </w:rPr>
              <w:t>—</w:t>
            </w:r>
            <w:r w:rsidRPr="00F51CEE">
              <w:rPr>
                <w:rFonts w:ascii="仿宋_GB2312" w:hAnsi="Calibri" w:hint="eastAsia"/>
                <w:sz w:val="21"/>
                <w:szCs w:val="22"/>
              </w:rPr>
              <w:t>9分；360</w:t>
            </w:r>
            <w:r w:rsidRPr="00F51CEE">
              <w:rPr>
                <w:rFonts w:ascii="仿宋_GB2312" w:hAnsi="Calibri"/>
                <w:sz w:val="21"/>
                <w:szCs w:val="22"/>
              </w:rPr>
              <w:t>-</w:t>
            </w:r>
            <w:r w:rsidRPr="00F51CEE">
              <w:rPr>
                <w:rFonts w:ascii="仿宋_GB2312" w:hAnsi="Calibri" w:hint="eastAsia"/>
                <w:sz w:val="21"/>
                <w:szCs w:val="22"/>
              </w:rPr>
              <w:t>479个工作日，得1</w:t>
            </w:r>
            <w:r w:rsidRPr="00F51CEE">
              <w:rPr>
                <w:rFonts w:ascii="仿宋_GB2312" w:hAnsi="Calibri" w:hint="eastAsia"/>
                <w:spacing w:val="-6"/>
                <w:sz w:val="21"/>
                <w:szCs w:val="22"/>
              </w:rPr>
              <w:t>—</w:t>
            </w:r>
            <w:r w:rsidRPr="00F51CEE">
              <w:rPr>
                <w:rFonts w:ascii="仿宋_GB2312" w:hAnsi="Calibri" w:hint="eastAsia"/>
                <w:sz w:val="21"/>
                <w:szCs w:val="22"/>
              </w:rPr>
              <w:t>4分；360个</w:t>
            </w:r>
            <w:r w:rsidRPr="00F51CEE">
              <w:rPr>
                <w:rFonts w:ascii="仿宋_GB2312" w:hAnsi="Calibri"/>
                <w:sz w:val="21"/>
                <w:szCs w:val="22"/>
              </w:rPr>
              <w:t>工作日以下，得</w:t>
            </w:r>
            <w:r w:rsidRPr="00F51CEE">
              <w:rPr>
                <w:rFonts w:ascii="仿宋_GB2312" w:hAnsi="Calibri" w:hint="eastAsia"/>
                <w:sz w:val="21"/>
                <w:szCs w:val="22"/>
              </w:rPr>
              <w:t>0分。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1175"/>
          <w:jc w:val="center"/>
        </w:trPr>
        <w:tc>
          <w:tcPr>
            <w:tcW w:w="1044" w:type="dxa"/>
            <w:vMerge/>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vAlign w:val="center"/>
          </w:tcPr>
          <w:p w:rsidR="00F51CEE" w:rsidRPr="00F51CEE" w:rsidRDefault="00F51CEE" w:rsidP="00F51CEE">
            <w:pPr>
              <w:adjustRightInd/>
              <w:snapToGrid/>
              <w:spacing w:line="280" w:lineRule="exact"/>
              <w:ind w:firstLine="0"/>
              <w:rPr>
                <w:rFonts w:ascii="仿宋_GB2312" w:hAnsi="Calibri"/>
                <w:spacing w:val="-8"/>
                <w:sz w:val="21"/>
                <w:szCs w:val="22"/>
              </w:rPr>
            </w:pPr>
            <w:r w:rsidRPr="00F51CEE">
              <w:rPr>
                <w:rFonts w:ascii="仿宋_GB2312" w:hAnsi="Calibri" w:hint="eastAsia"/>
                <w:spacing w:val="-8"/>
                <w:sz w:val="21"/>
                <w:szCs w:val="22"/>
              </w:rPr>
              <w:t>在全国名老中医药专家或中医学术流派传承工作室、省级以上重点学科（专科）游学和临床实践工作日总数</w:t>
            </w:r>
            <w:r w:rsidRPr="00F51CEE">
              <w:rPr>
                <w:rFonts w:ascii="仿宋_GB2312" w:hAnsi="Calibri"/>
                <w:spacing w:val="-8"/>
                <w:sz w:val="21"/>
                <w:szCs w:val="22"/>
              </w:rPr>
              <w:t>（</w:t>
            </w:r>
            <w:r w:rsidRPr="00F51CEE">
              <w:rPr>
                <w:rFonts w:ascii="仿宋_GB2312" w:hAnsi="Calibri" w:hint="eastAsia"/>
                <w:spacing w:val="-8"/>
                <w:sz w:val="21"/>
                <w:szCs w:val="22"/>
              </w:rPr>
              <w:t>10分</w:t>
            </w:r>
            <w:r w:rsidRPr="00F51CEE">
              <w:rPr>
                <w:rFonts w:ascii="仿宋_GB2312" w:hAnsi="Calibri"/>
                <w:spacing w:val="-8"/>
                <w:sz w:val="21"/>
                <w:szCs w:val="22"/>
              </w:rPr>
              <w:t>）</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在3个以上国医大师、全国名老中医药专家传承工作室或中医学术流派传承工作室、3个省级以上重点学科（专科）游学6</w:t>
            </w:r>
            <w:r w:rsidRPr="00F51CEE">
              <w:rPr>
                <w:rFonts w:ascii="仿宋_GB2312" w:hAnsi="Calibri"/>
                <w:sz w:val="21"/>
                <w:szCs w:val="22"/>
              </w:rPr>
              <w:t>0</w:t>
            </w:r>
            <w:r w:rsidRPr="00F51CEE">
              <w:rPr>
                <w:rFonts w:ascii="仿宋_GB2312" w:hAnsi="Calibri" w:hint="eastAsia"/>
                <w:sz w:val="21"/>
                <w:szCs w:val="22"/>
              </w:rPr>
              <w:t>个工作日以上，得10分；游学时间40—59个工作日，得5—9分；20</w:t>
            </w:r>
            <w:r w:rsidRPr="00F51CEE">
              <w:rPr>
                <w:rFonts w:ascii="仿宋_GB2312" w:hAnsi="Calibri"/>
                <w:sz w:val="21"/>
                <w:szCs w:val="22"/>
              </w:rPr>
              <w:t>-39</w:t>
            </w:r>
            <w:r w:rsidRPr="00F51CEE">
              <w:rPr>
                <w:rFonts w:ascii="仿宋_GB2312" w:hAnsi="Calibri" w:hint="eastAsia"/>
                <w:sz w:val="21"/>
                <w:szCs w:val="22"/>
              </w:rPr>
              <w:t>个工作日，得1</w:t>
            </w:r>
            <w:r w:rsidRPr="00F51CEE">
              <w:rPr>
                <w:rFonts w:ascii="仿宋_GB2312" w:hAnsi="Calibri" w:hint="eastAsia"/>
                <w:spacing w:val="-6"/>
                <w:sz w:val="21"/>
                <w:szCs w:val="22"/>
              </w:rPr>
              <w:t>—</w:t>
            </w:r>
            <w:r w:rsidRPr="00F51CEE">
              <w:rPr>
                <w:rFonts w:ascii="仿宋_GB2312" w:hAnsi="Calibri" w:hint="eastAsia"/>
                <w:sz w:val="21"/>
                <w:szCs w:val="22"/>
              </w:rPr>
              <w:t>4分；20个</w:t>
            </w:r>
            <w:r w:rsidRPr="00F51CEE">
              <w:rPr>
                <w:rFonts w:ascii="仿宋_GB2312" w:hAnsi="Calibri"/>
                <w:sz w:val="21"/>
                <w:szCs w:val="22"/>
              </w:rPr>
              <w:t>工作日</w:t>
            </w:r>
            <w:r w:rsidRPr="00F51CEE">
              <w:rPr>
                <w:rFonts w:ascii="仿宋_GB2312" w:hAnsi="Calibri" w:hint="eastAsia"/>
                <w:sz w:val="21"/>
                <w:szCs w:val="22"/>
              </w:rPr>
              <w:t>以下，得0分。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1508"/>
          <w:jc w:val="center"/>
        </w:trPr>
        <w:tc>
          <w:tcPr>
            <w:tcW w:w="1044" w:type="dxa"/>
            <w:vMerge w:val="restart"/>
            <w:vAlign w:val="center"/>
          </w:tcPr>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lastRenderedPageBreak/>
              <w:t>临</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床</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实</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践</w:t>
            </w:r>
          </w:p>
          <w:p w:rsidR="00F51CEE" w:rsidRPr="00F51CEE" w:rsidRDefault="00F51CEE" w:rsidP="00F51CEE">
            <w:pPr>
              <w:adjustRightInd/>
              <w:snapToGrid/>
              <w:spacing w:line="280" w:lineRule="exact"/>
              <w:ind w:firstLine="0"/>
              <w:jc w:val="center"/>
              <w:rPr>
                <w:rFonts w:ascii="仿宋_GB2312" w:hAnsi="Calibri"/>
                <w:b/>
                <w:bCs/>
                <w:sz w:val="21"/>
                <w:szCs w:val="22"/>
              </w:rPr>
            </w:pPr>
            <w:r w:rsidRPr="00F51CEE">
              <w:rPr>
                <w:rFonts w:ascii="仿宋_GB2312" w:hAnsi="Calibri" w:hint="eastAsia"/>
                <w:b/>
                <w:bCs/>
                <w:sz w:val="21"/>
                <w:szCs w:val="22"/>
              </w:rPr>
              <w:t>（30分）</w:t>
            </w:r>
          </w:p>
        </w:tc>
        <w:tc>
          <w:tcPr>
            <w:tcW w:w="2835"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临床病案整理（5分）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pacing w:val="-10"/>
                <w:sz w:val="21"/>
                <w:szCs w:val="22"/>
              </w:rPr>
            </w:pPr>
            <w:r w:rsidRPr="00F51CEE">
              <w:rPr>
                <w:rFonts w:ascii="仿宋_GB2312" w:hAnsi="Calibri" w:hint="eastAsia"/>
                <w:spacing w:val="-10"/>
                <w:sz w:val="21"/>
                <w:szCs w:val="22"/>
              </w:rPr>
              <w:t>完成6</w:t>
            </w:r>
            <w:r w:rsidRPr="00F51CEE">
              <w:rPr>
                <w:rFonts w:ascii="仿宋_GB2312" w:hAnsi="Calibri"/>
                <w:spacing w:val="-10"/>
                <w:sz w:val="21"/>
                <w:szCs w:val="22"/>
              </w:rPr>
              <w:t>0</w:t>
            </w:r>
            <w:r w:rsidRPr="00F51CEE">
              <w:rPr>
                <w:rFonts w:ascii="仿宋_GB2312" w:hAnsi="Calibri" w:hint="eastAsia"/>
                <w:spacing w:val="-10"/>
                <w:sz w:val="21"/>
                <w:szCs w:val="22"/>
              </w:rPr>
              <w:t>份及以上，理法方药、辨证论治准确，病证分析得当，得5分；完成</w:t>
            </w:r>
            <w:r w:rsidRPr="00F51CEE">
              <w:rPr>
                <w:rFonts w:ascii="仿宋_GB2312" w:hAnsi="Calibri"/>
                <w:spacing w:val="-10"/>
                <w:sz w:val="21"/>
                <w:szCs w:val="22"/>
              </w:rPr>
              <w:t>55-59</w:t>
            </w:r>
            <w:r w:rsidRPr="00F51CEE">
              <w:rPr>
                <w:rFonts w:ascii="仿宋_GB2312" w:hAnsi="Calibri" w:hint="eastAsia"/>
                <w:spacing w:val="-10"/>
                <w:sz w:val="21"/>
                <w:szCs w:val="22"/>
              </w:rPr>
              <w:t>份，理法方药、辨证论治准确，病证分析得当，得3</w:t>
            </w:r>
            <w:r w:rsidRPr="00F51CEE">
              <w:rPr>
                <w:rFonts w:ascii="仿宋_GB2312" w:hAnsi="Calibri"/>
                <w:spacing w:val="-10"/>
                <w:sz w:val="21"/>
                <w:szCs w:val="22"/>
              </w:rPr>
              <w:t>-4</w:t>
            </w:r>
            <w:r w:rsidRPr="00F51CEE">
              <w:rPr>
                <w:rFonts w:ascii="仿宋_GB2312" w:hAnsi="Calibri" w:hint="eastAsia"/>
                <w:spacing w:val="-10"/>
                <w:sz w:val="21"/>
                <w:szCs w:val="22"/>
              </w:rPr>
              <w:t>分；完成</w:t>
            </w:r>
            <w:r w:rsidRPr="00F51CEE">
              <w:rPr>
                <w:rFonts w:ascii="仿宋_GB2312" w:hAnsi="Calibri"/>
                <w:spacing w:val="-10"/>
                <w:sz w:val="21"/>
                <w:szCs w:val="22"/>
              </w:rPr>
              <w:t>50-54</w:t>
            </w:r>
            <w:r w:rsidRPr="00F51CEE">
              <w:rPr>
                <w:rFonts w:ascii="仿宋_GB2312" w:hAnsi="Calibri" w:hint="eastAsia"/>
                <w:spacing w:val="-10"/>
                <w:sz w:val="21"/>
                <w:szCs w:val="22"/>
              </w:rPr>
              <w:t>份，理法方药、辨证论治基本准确，病证分析基本得当，得1—2分；完成</w:t>
            </w:r>
            <w:r w:rsidRPr="00F51CEE">
              <w:rPr>
                <w:rFonts w:ascii="仿宋_GB2312" w:hAnsi="Calibri"/>
                <w:spacing w:val="-10"/>
                <w:sz w:val="21"/>
                <w:szCs w:val="22"/>
              </w:rPr>
              <w:t>医案50</w:t>
            </w:r>
            <w:r w:rsidRPr="00F51CEE">
              <w:rPr>
                <w:rFonts w:ascii="仿宋_GB2312" w:hAnsi="Calibri" w:hint="eastAsia"/>
                <w:spacing w:val="-10"/>
                <w:sz w:val="21"/>
                <w:szCs w:val="22"/>
              </w:rPr>
              <w:t>份以下者得0分。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pacing w:val="-10"/>
                <w:sz w:val="21"/>
                <w:szCs w:val="22"/>
              </w:rPr>
            </w:pPr>
          </w:p>
        </w:tc>
      </w:tr>
      <w:tr w:rsidR="00F51CEE" w:rsidRPr="00F51CEE" w:rsidTr="00F51CEE">
        <w:trPr>
          <w:cantSplit/>
          <w:trHeight w:val="611"/>
          <w:jc w:val="center"/>
        </w:trPr>
        <w:tc>
          <w:tcPr>
            <w:tcW w:w="1044" w:type="dxa"/>
            <w:vMerge/>
          </w:tcPr>
          <w:p w:rsidR="00F51CEE" w:rsidRPr="00F51CEE" w:rsidRDefault="00F51CEE" w:rsidP="00F51CEE">
            <w:pPr>
              <w:adjustRightInd/>
              <w:snapToGrid/>
              <w:spacing w:line="280" w:lineRule="exact"/>
              <w:ind w:firstLine="0"/>
              <w:jc w:val="center"/>
              <w:rPr>
                <w:rFonts w:ascii="仿宋_GB2312" w:hAnsi="Calibri"/>
                <w:b/>
                <w:bCs/>
                <w:sz w:val="21"/>
                <w:szCs w:val="22"/>
              </w:rPr>
            </w:pPr>
          </w:p>
        </w:tc>
        <w:tc>
          <w:tcPr>
            <w:tcW w:w="2835"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期间是否脱离本专业临床（5分）</w:t>
            </w:r>
          </w:p>
        </w:tc>
        <w:tc>
          <w:tcPr>
            <w:tcW w:w="5187" w:type="dxa"/>
            <w:gridSpan w:val="2"/>
            <w:vAlign w:val="center"/>
          </w:tcPr>
          <w:p w:rsidR="00F51CEE" w:rsidRPr="00F51CEE" w:rsidRDefault="00F51CEE" w:rsidP="00F51CEE">
            <w:pPr>
              <w:adjustRightInd/>
              <w:snapToGrid/>
              <w:spacing w:line="280" w:lineRule="exact"/>
              <w:ind w:firstLine="0"/>
              <w:rPr>
                <w:rFonts w:ascii="仿宋_GB2312" w:hAnsi="Calibri"/>
                <w:sz w:val="21"/>
                <w:szCs w:val="22"/>
              </w:rPr>
            </w:pPr>
            <w:r w:rsidRPr="00F51CEE">
              <w:rPr>
                <w:rFonts w:ascii="仿宋_GB2312" w:hAnsi="Calibri" w:hint="eastAsia"/>
                <w:sz w:val="21"/>
                <w:szCs w:val="22"/>
              </w:rPr>
              <w:t>没有脱离本专业临床者得5分；脱离3个月以内者得1</w:t>
            </w:r>
            <w:r w:rsidRPr="00F51CEE">
              <w:rPr>
                <w:rFonts w:ascii="仿宋_GB2312" w:hAnsi="Calibri" w:hint="eastAsia"/>
                <w:spacing w:val="-6"/>
                <w:sz w:val="21"/>
                <w:szCs w:val="22"/>
              </w:rPr>
              <w:t>—</w:t>
            </w:r>
            <w:r w:rsidRPr="00F51CEE">
              <w:rPr>
                <w:rFonts w:ascii="仿宋_GB2312" w:hAnsi="Calibri" w:hint="eastAsia"/>
                <w:sz w:val="21"/>
                <w:szCs w:val="22"/>
              </w:rPr>
              <w:t>4分；脱离超过3个月者得0分。</w:t>
            </w:r>
          </w:p>
        </w:tc>
        <w:tc>
          <w:tcPr>
            <w:tcW w:w="1014" w:type="dxa"/>
            <w:vAlign w:val="center"/>
          </w:tcPr>
          <w:p w:rsidR="00F51CEE" w:rsidRPr="00F51CEE" w:rsidRDefault="00F51CEE" w:rsidP="00F51CEE">
            <w:pPr>
              <w:adjustRightInd/>
              <w:snapToGrid/>
              <w:spacing w:line="280" w:lineRule="exact"/>
              <w:ind w:firstLine="0"/>
              <w:jc w:val="center"/>
              <w:rPr>
                <w:rFonts w:ascii="仿宋_GB2312" w:hAnsi="Calibri"/>
                <w:sz w:val="21"/>
                <w:szCs w:val="22"/>
              </w:rPr>
            </w:pPr>
          </w:p>
        </w:tc>
      </w:tr>
      <w:tr w:rsidR="00F51CEE" w:rsidRPr="00F51CEE" w:rsidTr="00F51CEE">
        <w:trPr>
          <w:cantSplit/>
          <w:trHeight w:val="451"/>
          <w:jc w:val="center"/>
        </w:trPr>
        <w:tc>
          <w:tcPr>
            <w:tcW w:w="1044" w:type="dxa"/>
            <w:vMerge w:val="restart"/>
            <w:vAlign w:val="center"/>
          </w:tcPr>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跟</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师</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情</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况</w:t>
            </w:r>
          </w:p>
          <w:p w:rsidR="00F51CEE" w:rsidRPr="00F51CEE" w:rsidRDefault="00F51CEE" w:rsidP="00F51CEE">
            <w:pPr>
              <w:adjustRightInd/>
              <w:snapToGrid/>
              <w:spacing w:line="320" w:lineRule="exact"/>
              <w:ind w:firstLine="0"/>
              <w:jc w:val="center"/>
              <w:rPr>
                <w:rFonts w:ascii="黑体" w:eastAsia="黑体" w:hAnsi="Calibri"/>
                <w:b/>
                <w:bCs/>
                <w:sz w:val="21"/>
                <w:szCs w:val="22"/>
              </w:rPr>
            </w:pPr>
            <w:r w:rsidRPr="00F51CEE">
              <w:rPr>
                <w:rFonts w:ascii="仿宋_GB2312" w:hAnsi="Calibri" w:hint="eastAsia"/>
                <w:b/>
                <w:bCs/>
                <w:sz w:val="21"/>
                <w:szCs w:val="22"/>
              </w:rPr>
              <w:t>（</w:t>
            </w:r>
            <w:r w:rsidRPr="00F51CEE">
              <w:rPr>
                <w:rFonts w:ascii="仿宋_GB2312" w:hAnsi="Calibri"/>
                <w:b/>
                <w:bCs/>
                <w:sz w:val="21"/>
                <w:szCs w:val="22"/>
              </w:rPr>
              <w:t>10</w:t>
            </w:r>
            <w:r w:rsidRPr="00F51CEE">
              <w:rPr>
                <w:rFonts w:ascii="仿宋_GB2312" w:hAnsi="Calibri" w:hint="eastAsia"/>
                <w:b/>
                <w:bCs/>
                <w:sz w:val="21"/>
                <w:szCs w:val="22"/>
              </w:rPr>
              <w:t>分）</w:t>
            </w:r>
          </w:p>
        </w:tc>
        <w:tc>
          <w:tcPr>
            <w:tcW w:w="2835"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跟师数（4分）</w:t>
            </w:r>
          </w:p>
        </w:tc>
        <w:tc>
          <w:tcPr>
            <w:tcW w:w="5187"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pacing w:val="-10"/>
                <w:sz w:val="21"/>
                <w:szCs w:val="22"/>
              </w:rPr>
              <w:t>拜3位以上指导老师，其中国医大师、</w:t>
            </w:r>
            <w:r w:rsidRPr="00F51CEE">
              <w:rPr>
                <w:rFonts w:ascii="仿宋_GB2312" w:hAnsi="Calibri"/>
                <w:spacing w:val="-10"/>
                <w:sz w:val="21"/>
                <w:szCs w:val="22"/>
              </w:rPr>
              <w:t>全国名</w:t>
            </w:r>
            <w:r w:rsidRPr="00F51CEE">
              <w:rPr>
                <w:rFonts w:ascii="仿宋_GB2312" w:hAnsi="Calibri" w:hint="eastAsia"/>
                <w:spacing w:val="-10"/>
                <w:sz w:val="21"/>
                <w:szCs w:val="22"/>
              </w:rPr>
              <w:t>中医</w:t>
            </w:r>
            <w:r w:rsidRPr="00F51CEE">
              <w:rPr>
                <w:rFonts w:ascii="仿宋_GB2312" w:hAnsi="Calibri"/>
                <w:spacing w:val="-10"/>
                <w:sz w:val="21"/>
                <w:szCs w:val="22"/>
              </w:rPr>
              <w:t>不少于1</w:t>
            </w:r>
            <w:r w:rsidRPr="00F51CEE">
              <w:rPr>
                <w:rFonts w:ascii="仿宋_GB2312" w:hAnsi="Calibri" w:hint="eastAsia"/>
                <w:spacing w:val="-10"/>
                <w:sz w:val="21"/>
                <w:szCs w:val="22"/>
              </w:rPr>
              <w:t>位,跟师时间不少于3</w:t>
            </w:r>
            <w:r w:rsidRPr="00F51CEE">
              <w:rPr>
                <w:rFonts w:ascii="仿宋_GB2312" w:hAnsi="Calibri"/>
                <w:spacing w:val="-10"/>
                <w:sz w:val="21"/>
                <w:szCs w:val="22"/>
              </w:rPr>
              <w:t>0</w:t>
            </w:r>
            <w:r w:rsidRPr="00F51CEE">
              <w:rPr>
                <w:rFonts w:ascii="仿宋_GB2312" w:hAnsi="Calibri" w:hint="eastAsia"/>
                <w:spacing w:val="-10"/>
                <w:sz w:val="21"/>
                <w:szCs w:val="22"/>
              </w:rPr>
              <w:t>个工作日，并撰写跟师学习心得，</w:t>
            </w:r>
            <w:r w:rsidRPr="00F51CEE">
              <w:rPr>
                <w:rFonts w:ascii="仿宋_GB2312" w:hAnsi="Calibri" w:hint="eastAsia"/>
                <w:sz w:val="21"/>
                <w:szCs w:val="22"/>
              </w:rPr>
              <w:t>得5分；拜师1</w:t>
            </w:r>
            <w:r w:rsidRPr="00F51CEE">
              <w:rPr>
                <w:rFonts w:ascii="仿宋_GB2312" w:hAnsi="Calibri"/>
                <w:sz w:val="21"/>
                <w:szCs w:val="22"/>
              </w:rPr>
              <w:t>-2</w:t>
            </w:r>
            <w:r w:rsidRPr="00F51CEE">
              <w:rPr>
                <w:rFonts w:ascii="仿宋_GB2312" w:hAnsi="Calibri" w:hint="eastAsia"/>
                <w:sz w:val="21"/>
                <w:szCs w:val="22"/>
              </w:rPr>
              <w:t>位</w:t>
            </w:r>
            <w:r w:rsidRPr="00F51CEE">
              <w:rPr>
                <w:rFonts w:ascii="仿宋_GB2312" w:hAnsi="Calibri"/>
                <w:sz w:val="21"/>
                <w:szCs w:val="22"/>
              </w:rPr>
              <w:t>，</w:t>
            </w:r>
            <w:r w:rsidRPr="00F51CEE">
              <w:rPr>
                <w:rFonts w:ascii="仿宋_GB2312" w:hAnsi="Calibri" w:hint="eastAsia"/>
                <w:sz w:val="21"/>
                <w:szCs w:val="22"/>
              </w:rPr>
              <w:t>或跟师时间少于3</w:t>
            </w:r>
            <w:r w:rsidRPr="00F51CEE">
              <w:rPr>
                <w:rFonts w:ascii="仿宋_GB2312" w:hAnsi="Calibri"/>
                <w:sz w:val="21"/>
                <w:szCs w:val="22"/>
              </w:rPr>
              <w:t>0</w:t>
            </w:r>
            <w:r w:rsidRPr="00F51CEE">
              <w:rPr>
                <w:rFonts w:ascii="仿宋_GB2312" w:hAnsi="Calibri" w:hint="eastAsia"/>
                <w:sz w:val="21"/>
                <w:szCs w:val="22"/>
              </w:rPr>
              <w:t>个工作日，得1</w:t>
            </w:r>
            <w:r w:rsidRPr="00F51CEE">
              <w:rPr>
                <w:rFonts w:ascii="仿宋_GB2312" w:hAnsi="Calibri" w:hint="eastAsia"/>
                <w:spacing w:val="-6"/>
                <w:sz w:val="21"/>
                <w:szCs w:val="22"/>
              </w:rPr>
              <w:t>—</w:t>
            </w:r>
            <w:r w:rsidRPr="00F51CEE">
              <w:rPr>
                <w:rFonts w:ascii="仿宋_GB2312" w:hAnsi="Calibri"/>
                <w:sz w:val="21"/>
                <w:szCs w:val="22"/>
              </w:rPr>
              <w:t>4</w:t>
            </w:r>
            <w:r w:rsidRPr="00F51CEE">
              <w:rPr>
                <w:rFonts w:ascii="仿宋_GB2312" w:hAnsi="Calibri" w:hint="eastAsia"/>
                <w:sz w:val="21"/>
                <w:szCs w:val="22"/>
              </w:rPr>
              <w:t>分。</w:t>
            </w:r>
          </w:p>
        </w:tc>
        <w:tc>
          <w:tcPr>
            <w:tcW w:w="1014" w:type="dxa"/>
            <w:tcBorders>
              <w:bottom w:val="single" w:sz="4" w:space="0" w:color="auto"/>
            </w:tcBorders>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566"/>
          <w:jc w:val="center"/>
        </w:trPr>
        <w:tc>
          <w:tcPr>
            <w:tcW w:w="1044" w:type="dxa"/>
            <w:vMerge/>
          </w:tcPr>
          <w:p w:rsidR="00F51CEE" w:rsidRPr="00F51CEE" w:rsidRDefault="00F51CEE" w:rsidP="00F51CEE">
            <w:pPr>
              <w:adjustRightInd/>
              <w:snapToGrid/>
              <w:spacing w:line="32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跟师临证医案</w:t>
            </w:r>
            <w:r w:rsidRPr="00F51CEE">
              <w:rPr>
                <w:rFonts w:ascii="仿宋_GB2312" w:hAnsi="Calibri"/>
                <w:sz w:val="21"/>
                <w:szCs w:val="22"/>
              </w:rPr>
              <w:t>整理</w:t>
            </w:r>
            <w:r w:rsidRPr="00F51CEE">
              <w:rPr>
                <w:rFonts w:ascii="仿宋_GB2312" w:hAnsi="Calibri" w:hint="eastAsia"/>
                <w:sz w:val="21"/>
                <w:szCs w:val="22"/>
              </w:rPr>
              <w:t>（3分）</w:t>
            </w:r>
          </w:p>
        </w:tc>
        <w:tc>
          <w:tcPr>
            <w:tcW w:w="5187"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10篇以上，充分体现指导老师的学术思想和诊疗特色，体现研修学员跟师临证过程中的收获和感悟，得3分；5—9篇，医案质量尚可，得1—2分；5篇以下，得0分。未按时间要求及时上传者扣1分。</w:t>
            </w:r>
          </w:p>
        </w:tc>
        <w:tc>
          <w:tcPr>
            <w:tcW w:w="1014" w:type="dxa"/>
            <w:tcBorders>
              <w:bottom w:val="single" w:sz="4" w:space="0" w:color="auto"/>
            </w:tcBorders>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566"/>
          <w:jc w:val="center"/>
        </w:trPr>
        <w:tc>
          <w:tcPr>
            <w:tcW w:w="1044" w:type="dxa"/>
            <w:vMerge/>
            <w:tcBorders>
              <w:bottom w:val="single" w:sz="4" w:space="0" w:color="auto"/>
            </w:tcBorders>
          </w:tcPr>
          <w:p w:rsidR="00F51CEE" w:rsidRPr="00F51CEE" w:rsidRDefault="00F51CEE" w:rsidP="00F51CEE">
            <w:pPr>
              <w:adjustRightInd/>
              <w:snapToGrid/>
              <w:spacing w:line="320" w:lineRule="exact"/>
              <w:ind w:firstLine="0"/>
              <w:jc w:val="center"/>
              <w:rPr>
                <w:rFonts w:ascii="仿宋_GB2312" w:hAnsi="Calibri"/>
                <w:b/>
                <w:bCs/>
                <w:sz w:val="21"/>
                <w:szCs w:val="22"/>
              </w:rPr>
            </w:pPr>
          </w:p>
        </w:tc>
        <w:tc>
          <w:tcPr>
            <w:tcW w:w="2835"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综合报告</w:t>
            </w:r>
            <w:r w:rsidRPr="00F51CEE">
              <w:rPr>
                <w:rFonts w:ascii="仿宋_GB2312" w:hAnsi="Calibri"/>
                <w:sz w:val="21"/>
                <w:szCs w:val="22"/>
              </w:rPr>
              <w:t>完成情况（</w:t>
            </w:r>
            <w:r w:rsidRPr="00F51CEE">
              <w:rPr>
                <w:rFonts w:ascii="仿宋_GB2312" w:hAnsi="Calibri" w:hint="eastAsia"/>
                <w:sz w:val="21"/>
                <w:szCs w:val="22"/>
              </w:rPr>
              <w:t>3分</w:t>
            </w:r>
            <w:r w:rsidRPr="00F51CEE">
              <w:rPr>
                <w:rFonts w:ascii="仿宋_GB2312" w:hAnsi="Calibri"/>
                <w:sz w:val="21"/>
                <w:szCs w:val="22"/>
              </w:rPr>
              <w:t>）</w:t>
            </w:r>
          </w:p>
        </w:tc>
        <w:tc>
          <w:tcPr>
            <w:tcW w:w="5187"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完成3篇以上反映指导老师学术思想和临床经验的综合报告，</w:t>
            </w:r>
            <w:r w:rsidRPr="00F51CEE">
              <w:rPr>
                <w:rFonts w:ascii="仿宋_GB2312" w:hAnsi="Calibri"/>
                <w:sz w:val="21"/>
                <w:szCs w:val="22"/>
              </w:rPr>
              <w:t>得</w:t>
            </w:r>
            <w:r w:rsidRPr="00F51CEE">
              <w:rPr>
                <w:rFonts w:ascii="仿宋_GB2312" w:hAnsi="Calibri" w:hint="eastAsia"/>
                <w:sz w:val="21"/>
                <w:szCs w:val="22"/>
              </w:rPr>
              <w:t>3分；1</w:t>
            </w:r>
            <w:r w:rsidRPr="00F51CEE">
              <w:rPr>
                <w:rFonts w:ascii="仿宋_GB2312" w:hAnsi="Calibri"/>
                <w:sz w:val="21"/>
                <w:szCs w:val="22"/>
              </w:rPr>
              <w:t>-2</w:t>
            </w:r>
            <w:r w:rsidRPr="00F51CEE">
              <w:rPr>
                <w:rFonts w:ascii="仿宋_GB2312" w:hAnsi="Calibri" w:hint="eastAsia"/>
                <w:sz w:val="21"/>
                <w:szCs w:val="22"/>
              </w:rPr>
              <w:t>篇</w:t>
            </w:r>
            <w:r w:rsidRPr="00F51CEE">
              <w:rPr>
                <w:rFonts w:ascii="仿宋_GB2312" w:hAnsi="Calibri"/>
                <w:sz w:val="21"/>
                <w:szCs w:val="22"/>
              </w:rPr>
              <w:t>，</w:t>
            </w:r>
            <w:r w:rsidRPr="00F51CEE">
              <w:rPr>
                <w:rFonts w:ascii="仿宋_GB2312" w:hAnsi="Calibri" w:hint="eastAsia"/>
                <w:sz w:val="21"/>
                <w:szCs w:val="22"/>
              </w:rPr>
              <w:t>得1</w:t>
            </w:r>
            <w:r w:rsidRPr="00F51CEE">
              <w:rPr>
                <w:rFonts w:ascii="仿宋_GB2312" w:hAnsi="Calibri"/>
                <w:sz w:val="21"/>
                <w:szCs w:val="22"/>
              </w:rPr>
              <w:t>-2</w:t>
            </w:r>
            <w:r w:rsidRPr="00F51CEE">
              <w:rPr>
                <w:rFonts w:ascii="仿宋_GB2312" w:hAnsi="Calibri" w:hint="eastAsia"/>
                <w:sz w:val="21"/>
                <w:szCs w:val="22"/>
              </w:rPr>
              <w:t>分</w:t>
            </w:r>
            <w:r w:rsidRPr="00F51CEE">
              <w:rPr>
                <w:rFonts w:ascii="仿宋_GB2312" w:hAnsi="Calibri"/>
                <w:sz w:val="21"/>
                <w:szCs w:val="22"/>
              </w:rPr>
              <w:t>。</w:t>
            </w:r>
          </w:p>
        </w:tc>
        <w:tc>
          <w:tcPr>
            <w:tcW w:w="1014" w:type="dxa"/>
            <w:tcBorders>
              <w:bottom w:val="single" w:sz="4" w:space="0" w:color="auto"/>
            </w:tcBorders>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769"/>
          <w:jc w:val="center"/>
        </w:trPr>
        <w:tc>
          <w:tcPr>
            <w:tcW w:w="1044" w:type="dxa"/>
            <w:vMerge w:val="restart"/>
          </w:tcPr>
          <w:p w:rsidR="00F51CEE" w:rsidRPr="00F51CEE" w:rsidRDefault="00F51CEE" w:rsidP="00F51CEE">
            <w:pPr>
              <w:adjustRightInd/>
              <w:snapToGrid/>
              <w:spacing w:line="320" w:lineRule="exact"/>
              <w:ind w:firstLine="0"/>
              <w:jc w:val="center"/>
              <w:rPr>
                <w:rFonts w:ascii="仿宋_GB2312" w:hAnsi="Calibri"/>
                <w:b/>
                <w:bCs/>
                <w:spacing w:val="-8"/>
                <w:sz w:val="21"/>
                <w:szCs w:val="22"/>
              </w:rPr>
            </w:pPr>
            <w:r w:rsidRPr="00F51CEE">
              <w:rPr>
                <w:rFonts w:ascii="仿宋_GB2312" w:hAnsi="Calibri" w:hint="eastAsia"/>
                <w:b/>
                <w:bCs/>
                <w:spacing w:val="-8"/>
                <w:sz w:val="21"/>
                <w:szCs w:val="22"/>
              </w:rPr>
              <w:t>科</w:t>
            </w:r>
          </w:p>
          <w:p w:rsidR="00F51CEE" w:rsidRPr="00F51CEE" w:rsidRDefault="00F51CEE" w:rsidP="00F51CEE">
            <w:pPr>
              <w:adjustRightInd/>
              <w:snapToGrid/>
              <w:spacing w:line="320" w:lineRule="exact"/>
              <w:ind w:firstLine="0"/>
              <w:jc w:val="center"/>
              <w:rPr>
                <w:rFonts w:ascii="仿宋_GB2312" w:hAnsi="Calibri"/>
                <w:b/>
                <w:bCs/>
                <w:spacing w:val="-8"/>
                <w:sz w:val="21"/>
                <w:szCs w:val="22"/>
              </w:rPr>
            </w:pPr>
            <w:r w:rsidRPr="00F51CEE">
              <w:rPr>
                <w:rFonts w:ascii="仿宋_GB2312" w:hAnsi="Calibri" w:hint="eastAsia"/>
                <w:b/>
                <w:bCs/>
                <w:spacing w:val="-8"/>
                <w:sz w:val="21"/>
                <w:szCs w:val="22"/>
              </w:rPr>
              <w:t>研</w:t>
            </w:r>
          </w:p>
          <w:p w:rsidR="00F51CEE" w:rsidRPr="00F51CEE" w:rsidRDefault="00F51CEE" w:rsidP="00F51CEE">
            <w:pPr>
              <w:adjustRightInd/>
              <w:snapToGrid/>
              <w:spacing w:line="320" w:lineRule="exact"/>
              <w:ind w:firstLine="0"/>
              <w:jc w:val="center"/>
              <w:rPr>
                <w:rFonts w:ascii="仿宋_GB2312" w:hAnsi="Calibri"/>
                <w:b/>
                <w:bCs/>
                <w:spacing w:val="-8"/>
                <w:sz w:val="21"/>
                <w:szCs w:val="22"/>
              </w:rPr>
            </w:pPr>
            <w:r w:rsidRPr="00F51CEE">
              <w:rPr>
                <w:rFonts w:ascii="仿宋_GB2312" w:hAnsi="Calibri" w:hint="eastAsia"/>
                <w:b/>
                <w:bCs/>
                <w:spacing w:val="-8"/>
                <w:sz w:val="21"/>
                <w:szCs w:val="22"/>
              </w:rPr>
              <w:t>能</w:t>
            </w:r>
          </w:p>
          <w:p w:rsidR="00F51CEE" w:rsidRPr="00F51CEE" w:rsidRDefault="00F51CEE" w:rsidP="00F51CEE">
            <w:pPr>
              <w:adjustRightInd/>
              <w:snapToGrid/>
              <w:spacing w:line="320" w:lineRule="exact"/>
              <w:ind w:firstLine="0"/>
              <w:jc w:val="center"/>
              <w:rPr>
                <w:rFonts w:ascii="仿宋_GB2312" w:hAnsi="Calibri"/>
                <w:b/>
                <w:bCs/>
                <w:spacing w:val="-8"/>
                <w:sz w:val="21"/>
                <w:szCs w:val="22"/>
              </w:rPr>
            </w:pPr>
            <w:r w:rsidRPr="00F51CEE">
              <w:rPr>
                <w:rFonts w:ascii="仿宋_GB2312" w:hAnsi="Calibri" w:hint="eastAsia"/>
                <w:b/>
                <w:bCs/>
                <w:spacing w:val="-8"/>
                <w:sz w:val="21"/>
                <w:szCs w:val="22"/>
              </w:rPr>
              <w:t>力</w:t>
            </w:r>
          </w:p>
          <w:p w:rsidR="00F51CEE" w:rsidRPr="00F51CEE" w:rsidRDefault="00F51CEE" w:rsidP="00F51CEE">
            <w:pPr>
              <w:adjustRightInd/>
              <w:snapToGrid/>
              <w:spacing w:line="320" w:lineRule="exact"/>
              <w:ind w:firstLine="0"/>
              <w:jc w:val="center"/>
              <w:rPr>
                <w:rFonts w:ascii="黑体" w:eastAsia="黑体" w:hAnsi="Calibri"/>
                <w:b/>
                <w:bCs/>
                <w:sz w:val="21"/>
                <w:szCs w:val="22"/>
              </w:rPr>
            </w:pPr>
            <w:r w:rsidRPr="00F51CEE">
              <w:rPr>
                <w:rFonts w:ascii="仿宋_GB2312" w:hAnsi="Calibri" w:hint="eastAsia"/>
                <w:b/>
                <w:bCs/>
                <w:spacing w:val="-8"/>
                <w:sz w:val="21"/>
                <w:szCs w:val="22"/>
              </w:rPr>
              <w:t>（10分）</w:t>
            </w:r>
          </w:p>
        </w:tc>
        <w:tc>
          <w:tcPr>
            <w:tcW w:w="2835"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学习中医药经典著作</w:t>
            </w:r>
            <w:r w:rsidRPr="00F51CEE">
              <w:rPr>
                <w:rFonts w:ascii="仿宋_GB2312" w:hAnsi="Calibri"/>
                <w:sz w:val="21"/>
                <w:szCs w:val="22"/>
              </w:rPr>
              <w:t>并运用于</w:t>
            </w:r>
            <w:r w:rsidRPr="00F51CEE">
              <w:rPr>
                <w:rFonts w:ascii="仿宋_GB2312" w:hAnsi="Calibri" w:hint="eastAsia"/>
                <w:sz w:val="21"/>
                <w:szCs w:val="22"/>
              </w:rPr>
              <w:t>临床实践的论文（5分）</w:t>
            </w:r>
          </w:p>
        </w:tc>
        <w:tc>
          <w:tcPr>
            <w:tcW w:w="5187" w:type="dxa"/>
            <w:gridSpan w:val="2"/>
            <w:tcBorders>
              <w:bottom w:val="single" w:sz="4" w:space="0" w:color="auto"/>
            </w:tcBorders>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sz w:val="21"/>
                <w:szCs w:val="22"/>
              </w:rPr>
              <w:t>5</w:t>
            </w:r>
            <w:r w:rsidRPr="00F51CEE">
              <w:rPr>
                <w:rFonts w:ascii="仿宋_GB2312" w:hAnsi="Calibri" w:hint="eastAsia"/>
                <w:sz w:val="21"/>
                <w:szCs w:val="22"/>
              </w:rPr>
              <w:t>篇以上，得5分；1—</w:t>
            </w:r>
            <w:r w:rsidRPr="00F51CEE">
              <w:rPr>
                <w:rFonts w:ascii="仿宋_GB2312" w:hAnsi="Calibri"/>
                <w:sz w:val="21"/>
                <w:szCs w:val="22"/>
              </w:rPr>
              <w:t>4</w:t>
            </w:r>
            <w:r w:rsidRPr="00F51CEE">
              <w:rPr>
                <w:rFonts w:ascii="仿宋_GB2312" w:hAnsi="Calibri" w:hint="eastAsia"/>
                <w:sz w:val="21"/>
                <w:szCs w:val="22"/>
              </w:rPr>
              <w:t>篇，得1—</w:t>
            </w:r>
            <w:r w:rsidRPr="00F51CEE">
              <w:rPr>
                <w:rFonts w:ascii="仿宋_GB2312" w:hAnsi="Calibri"/>
                <w:sz w:val="21"/>
                <w:szCs w:val="22"/>
              </w:rPr>
              <w:t>4</w:t>
            </w:r>
            <w:r w:rsidRPr="00F51CEE">
              <w:rPr>
                <w:rFonts w:ascii="仿宋_GB2312" w:hAnsi="Calibri" w:hint="eastAsia"/>
                <w:sz w:val="21"/>
                <w:szCs w:val="22"/>
              </w:rPr>
              <w:t>分。</w:t>
            </w:r>
          </w:p>
        </w:tc>
        <w:tc>
          <w:tcPr>
            <w:tcW w:w="1014" w:type="dxa"/>
            <w:tcBorders>
              <w:bottom w:val="single" w:sz="4" w:space="0" w:color="auto"/>
            </w:tcBorders>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905"/>
          <w:jc w:val="center"/>
        </w:trPr>
        <w:tc>
          <w:tcPr>
            <w:tcW w:w="1044" w:type="dxa"/>
            <w:vMerge/>
          </w:tcPr>
          <w:p w:rsidR="00F51CEE" w:rsidRPr="00F51CEE" w:rsidRDefault="00F51CEE" w:rsidP="00F51CEE">
            <w:pPr>
              <w:adjustRightInd/>
              <w:snapToGrid/>
              <w:spacing w:line="320" w:lineRule="exact"/>
              <w:ind w:firstLine="0"/>
              <w:jc w:val="center"/>
              <w:rPr>
                <w:rFonts w:ascii="黑体" w:eastAsia="黑体" w:hAnsi="Calibri"/>
                <w:b/>
                <w:bCs/>
                <w:sz w:val="21"/>
                <w:szCs w:val="22"/>
              </w:rPr>
            </w:pPr>
          </w:p>
        </w:tc>
        <w:tc>
          <w:tcPr>
            <w:tcW w:w="2835"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在国内外核心期刊公开发表学术论文或专著（5分）</w:t>
            </w:r>
          </w:p>
        </w:tc>
        <w:tc>
          <w:tcPr>
            <w:tcW w:w="5187"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sz w:val="21"/>
                <w:szCs w:val="22"/>
              </w:rPr>
              <w:t>3</w:t>
            </w:r>
            <w:r w:rsidRPr="00F51CEE">
              <w:rPr>
                <w:rFonts w:ascii="仿宋_GB2312" w:hAnsi="Calibri" w:hint="eastAsia"/>
                <w:sz w:val="21"/>
                <w:szCs w:val="22"/>
              </w:rPr>
              <w:t>篇（部）以上，得</w:t>
            </w:r>
            <w:r w:rsidRPr="00F51CEE">
              <w:rPr>
                <w:rFonts w:ascii="仿宋_GB2312" w:hAnsi="Calibri"/>
                <w:sz w:val="21"/>
                <w:szCs w:val="22"/>
              </w:rPr>
              <w:t>5</w:t>
            </w:r>
            <w:r w:rsidRPr="00F51CEE">
              <w:rPr>
                <w:rFonts w:ascii="仿宋_GB2312" w:hAnsi="Calibri" w:hint="eastAsia"/>
                <w:sz w:val="21"/>
                <w:szCs w:val="22"/>
              </w:rPr>
              <w:t>分；1—</w:t>
            </w:r>
            <w:r w:rsidRPr="00F51CEE">
              <w:rPr>
                <w:rFonts w:ascii="仿宋_GB2312" w:hAnsi="Calibri"/>
                <w:sz w:val="21"/>
                <w:szCs w:val="22"/>
              </w:rPr>
              <w:t>2篇</w:t>
            </w:r>
            <w:r w:rsidRPr="00F51CEE">
              <w:rPr>
                <w:rFonts w:ascii="仿宋_GB2312" w:hAnsi="Calibri" w:hint="eastAsia"/>
                <w:sz w:val="21"/>
                <w:szCs w:val="22"/>
              </w:rPr>
              <w:t>（部），得1—</w:t>
            </w:r>
            <w:r w:rsidRPr="00F51CEE">
              <w:rPr>
                <w:rFonts w:ascii="仿宋_GB2312" w:hAnsi="Calibri"/>
                <w:sz w:val="21"/>
                <w:szCs w:val="22"/>
              </w:rPr>
              <w:t>4分。</w:t>
            </w:r>
          </w:p>
        </w:tc>
        <w:tc>
          <w:tcPr>
            <w:tcW w:w="1014" w:type="dxa"/>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761"/>
          <w:jc w:val="center"/>
        </w:trPr>
        <w:tc>
          <w:tcPr>
            <w:tcW w:w="1044" w:type="dxa"/>
            <w:vMerge w:val="restart"/>
            <w:vAlign w:val="center"/>
          </w:tcPr>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医</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疗</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水</w:t>
            </w:r>
          </w:p>
          <w:p w:rsidR="00F51CEE" w:rsidRPr="00F51CEE" w:rsidRDefault="00F51CEE" w:rsidP="00F51CEE">
            <w:pPr>
              <w:adjustRightInd/>
              <w:snapToGrid/>
              <w:spacing w:line="320" w:lineRule="exact"/>
              <w:ind w:firstLine="0"/>
              <w:jc w:val="center"/>
              <w:rPr>
                <w:rFonts w:ascii="仿宋_GB2312" w:hAnsi="Calibri"/>
                <w:b/>
                <w:bCs/>
                <w:sz w:val="21"/>
                <w:szCs w:val="22"/>
              </w:rPr>
            </w:pPr>
            <w:r w:rsidRPr="00F51CEE">
              <w:rPr>
                <w:rFonts w:ascii="仿宋_GB2312" w:hAnsi="Calibri" w:hint="eastAsia"/>
                <w:b/>
                <w:bCs/>
                <w:sz w:val="21"/>
                <w:szCs w:val="22"/>
              </w:rPr>
              <w:t>平</w:t>
            </w:r>
          </w:p>
          <w:p w:rsidR="00F51CEE" w:rsidRPr="00F51CEE" w:rsidRDefault="00F51CEE" w:rsidP="00F51CEE">
            <w:pPr>
              <w:adjustRightInd/>
              <w:snapToGrid/>
              <w:spacing w:line="320" w:lineRule="exact"/>
              <w:ind w:firstLine="0"/>
              <w:jc w:val="center"/>
              <w:rPr>
                <w:rFonts w:ascii="黑体" w:eastAsia="黑体" w:hAnsi="Calibri"/>
                <w:b/>
                <w:bCs/>
                <w:sz w:val="21"/>
                <w:szCs w:val="22"/>
              </w:rPr>
            </w:pPr>
            <w:r w:rsidRPr="00F51CEE">
              <w:rPr>
                <w:rFonts w:ascii="仿宋_GB2312" w:hAnsi="Calibri" w:hint="eastAsia"/>
                <w:b/>
                <w:bCs/>
                <w:sz w:val="21"/>
                <w:szCs w:val="22"/>
              </w:rPr>
              <w:t>（10分）</w:t>
            </w:r>
          </w:p>
        </w:tc>
        <w:tc>
          <w:tcPr>
            <w:tcW w:w="2835"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平均日门诊量/门诊量增长率（6分）</w:t>
            </w:r>
          </w:p>
        </w:tc>
        <w:tc>
          <w:tcPr>
            <w:tcW w:w="5187"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平均日门诊量45人次以上或平均日门诊量较研修学习前增加15%以上者，得6分；平均日门诊量30-44人次或平均日门诊量较研修学习前增加5-14%以上者，得2-5分；平均日门诊量30人次以下或平均日门诊量较研修学习前增加5%以下者，得1分。</w:t>
            </w:r>
          </w:p>
        </w:tc>
        <w:tc>
          <w:tcPr>
            <w:tcW w:w="1014" w:type="dxa"/>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628"/>
          <w:jc w:val="center"/>
        </w:trPr>
        <w:tc>
          <w:tcPr>
            <w:tcW w:w="1044" w:type="dxa"/>
            <w:vMerge/>
          </w:tcPr>
          <w:p w:rsidR="00F51CEE" w:rsidRPr="00F51CEE" w:rsidRDefault="00F51CEE" w:rsidP="00F51CEE">
            <w:pPr>
              <w:adjustRightInd/>
              <w:snapToGrid/>
              <w:spacing w:line="320" w:lineRule="exact"/>
              <w:ind w:firstLine="0"/>
              <w:jc w:val="center"/>
              <w:rPr>
                <w:rFonts w:ascii="Calibri" w:hAnsi="Calibri"/>
                <w:sz w:val="24"/>
                <w:szCs w:val="22"/>
              </w:rPr>
            </w:pPr>
          </w:p>
        </w:tc>
        <w:tc>
          <w:tcPr>
            <w:tcW w:w="2835"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区域外患者就诊率（4分）</w:t>
            </w:r>
          </w:p>
        </w:tc>
        <w:tc>
          <w:tcPr>
            <w:tcW w:w="5187" w:type="dxa"/>
            <w:gridSpan w:val="2"/>
            <w:vAlign w:val="center"/>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仿宋_GB2312" w:hAnsi="Calibri" w:hint="eastAsia"/>
                <w:sz w:val="21"/>
                <w:szCs w:val="22"/>
              </w:rPr>
              <w:t>区域外患者占就诊患者总数20%以上或较研修学习前增加5%以上者，得4分；区域外患者占就诊患者总数10-19%或较研修学习前增加2-4%，得4分；区域外患者占就诊患者总数10%以下或较研修学习前增加2%以下者，得1分。</w:t>
            </w:r>
          </w:p>
        </w:tc>
        <w:tc>
          <w:tcPr>
            <w:tcW w:w="1014" w:type="dxa"/>
            <w:vAlign w:val="center"/>
          </w:tcPr>
          <w:p w:rsidR="00F51CEE" w:rsidRPr="00F51CEE" w:rsidRDefault="00F51CEE" w:rsidP="00F51CEE">
            <w:pPr>
              <w:adjustRightInd/>
              <w:snapToGrid/>
              <w:spacing w:line="320" w:lineRule="exact"/>
              <w:ind w:firstLine="0"/>
              <w:jc w:val="center"/>
              <w:rPr>
                <w:rFonts w:ascii="仿宋_GB2312" w:hAnsi="Calibri"/>
                <w:sz w:val="21"/>
                <w:szCs w:val="22"/>
              </w:rPr>
            </w:pPr>
          </w:p>
        </w:tc>
      </w:tr>
      <w:tr w:rsidR="00F51CEE" w:rsidRPr="00F51CEE" w:rsidTr="00F51CEE">
        <w:trPr>
          <w:cantSplit/>
          <w:trHeight w:val="623"/>
          <w:jc w:val="center"/>
        </w:trPr>
        <w:tc>
          <w:tcPr>
            <w:tcW w:w="3879" w:type="dxa"/>
            <w:gridSpan w:val="3"/>
            <w:vAlign w:val="center"/>
          </w:tcPr>
          <w:p w:rsidR="00F51CEE" w:rsidRPr="00F51CEE" w:rsidRDefault="00F51CEE" w:rsidP="00F51CEE">
            <w:pPr>
              <w:adjustRightInd/>
              <w:snapToGrid/>
              <w:spacing w:line="320" w:lineRule="exact"/>
              <w:ind w:firstLine="0"/>
              <w:jc w:val="center"/>
              <w:rPr>
                <w:rFonts w:ascii="黑体" w:eastAsia="黑体" w:hAnsi="Calibri"/>
                <w:b/>
                <w:szCs w:val="30"/>
              </w:rPr>
            </w:pPr>
            <w:r w:rsidRPr="00F51CEE">
              <w:rPr>
                <w:rFonts w:ascii="黑体" w:eastAsia="黑体" w:hAnsi="Calibri" w:hint="eastAsia"/>
                <w:b/>
                <w:szCs w:val="30"/>
              </w:rPr>
              <w:t>得   分</w:t>
            </w:r>
          </w:p>
        </w:tc>
        <w:tc>
          <w:tcPr>
            <w:tcW w:w="6201" w:type="dxa"/>
            <w:gridSpan w:val="3"/>
            <w:vAlign w:val="center"/>
          </w:tcPr>
          <w:p w:rsidR="00F51CEE" w:rsidRPr="00F51CEE" w:rsidRDefault="00F51CEE" w:rsidP="00F51CEE">
            <w:pPr>
              <w:adjustRightInd/>
              <w:snapToGrid/>
              <w:spacing w:line="320" w:lineRule="exact"/>
              <w:ind w:firstLine="0"/>
              <w:rPr>
                <w:rFonts w:ascii="仿宋_GB2312" w:hAnsi="Calibri"/>
                <w:sz w:val="21"/>
                <w:szCs w:val="22"/>
              </w:rPr>
            </w:pPr>
          </w:p>
        </w:tc>
      </w:tr>
    </w:tbl>
    <w:p w:rsidR="00F51CEE" w:rsidRPr="00F51CEE" w:rsidRDefault="00F51CEE" w:rsidP="00F51CEE">
      <w:pPr>
        <w:adjustRightInd/>
        <w:snapToGrid/>
        <w:spacing w:line="360" w:lineRule="exact"/>
        <w:ind w:rightChars="-105" w:right="-315" w:firstLine="0"/>
        <w:rPr>
          <w:rFonts w:ascii="仿宋_GB2312" w:hAnsi="Calibri"/>
          <w:sz w:val="21"/>
          <w:szCs w:val="21"/>
        </w:rPr>
      </w:pPr>
      <w:r w:rsidRPr="00F51CEE">
        <w:rPr>
          <w:rFonts w:ascii="仿宋_GB2312" w:hAnsi="Calibri" w:hint="eastAsia"/>
          <w:b/>
          <w:sz w:val="21"/>
          <w:szCs w:val="21"/>
        </w:rPr>
        <w:t>说明：</w:t>
      </w:r>
      <w:r w:rsidRPr="00F51CEE">
        <w:rPr>
          <w:rFonts w:ascii="仿宋_GB2312" w:hAnsi="Calibri" w:hint="eastAsia"/>
          <w:sz w:val="21"/>
          <w:szCs w:val="21"/>
        </w:rPr>
        <w:t>此考核表由省级中医药主管部门组织专家根据研修学员提交的研修学习资料的数量、质量以及是否按时上传学习资料</w:t>
      </w:r>
      <w:r w:rsidRPr="00F51CEE">
        <w:rPr>
          <w:rFonts w:ascii="仿宋_GB2312" w:hAnsi="Calibri"/>
          <w:sz w:val="21"/>
          <w:szCs w:val="21"/>
        </w:rPr>
        <w:t>等</w:t>
      </w:r>
      <w:r w:rsidRPr="00F51CEE">
        <w:rPr>
          <w:rFonts w:ascii="仿宋_GB2312" w:hAnsi="Calibri" w:hint="eastAsia"/>
          <w:sz w:val="21"/>
          <w:szCs w:val="21"/>
        </w:rPr>
        <w:t>情况，进行考核打分。</w:t>
      </w:r>
    </w:p>
    <w:p w:rsidR="00F51CEE" w:rsidRPr="00F51CEE" w:rsidRDefault="00F51CEE" w:rsidP="00F51CEE">
      <w:pPr>
        <w:adjustRightInd/>
        <w:snapToGrid/>
        <w:spacing w:line="360" w:lineRule="exact"/>
        <w:ind w:rightChars="-105" w:right="-315" w:firstLine="0"/>
        <w:rPr>
          <w:rFonts w:ascii="仿宋_GB2312" w:hAnsi="Calibri"/>
          <w:b/>
          <w:sz w:val="24"/>
          <w:szCs w:val="21"/>
        </w:rPr>
      </w:pPr>
    </w:p>
    <w:p w:rsidR="00F51CEE" w:rsidRPr="00F51CEE" w:rsidRDefault="00F51CEE" w:rsidP="00F51CEE">
      <w:pPr>
        <w:adjustRightInd/>
        <w:snapToGrid/>
        <w:spacing w:line="360" w:lineRule="exact"/>
        <w:ind w:rightChars="-105" w:right="-315" w:firstLine="0"/>
        <w:rPr>
          <w:rFonts w:ascii="仿宋_GB2312" w:hAnsi="Calibri"/>
          <w:b/>
          <w:sz w:val="24"/>
          <w:szCs w:val="24"/>
          <w:u w:val="single"/>
        </w:rPr>
      </w:pPr>
      <w:r w:rsidRPr="00F51CEE">
        <w:rPr>
          <w:rFonts w:ascii="仿宋_GB2312" w:hAnsi="Calibri" w:hint="eastAsia"/>
          <w:b/>
          <w:sz w:val="24"/>
          <w:szCs w:val="24"/>
        </w:rPr>
        <w:t>考核组组长（签名）：</w:t>
      </w:r>
    </w:p>
    <w:p w:rsidR="00F51CEE" w:rsidRPr="00F51CEE" w:rsidRDefault="00F51CEE" w:rsidP="00F51CEE">
      <w:pPr>
        <w:adjustRightInd/>
        <w:snapToGrid/>
        <w:spacing w:line="360" w:lineRule="exact"/>
        <w:ind w:rightChars="-105" w:right="-315" w:firstLine="0"/>
        <w:rPr>
          <w:rFonts w:ascii="仿宋_GB2312" w:hAnsi="Calibri"/>
          <w:b/>
          <w:sz w:val="24"/>
          <w:szCs w:val="24"/>
          <w:u w:val="single"/>
        </w:rPr>
      </w:pPr>
      <w:r w:rsidRPr="00F51CEE">
        <w:rPr>
          <w:rFonts w:ascii="仿宋_GB2312" w:hAnsi="Calibri" w:hint="eastAsia"/>
          <w:b/>
          <w:sz w:val="24"/>
          <w:szCs w:val="24"/>
        </w:rPr>
        <w:t>考核组专家（签名）：</w:t>
      </w:r>
    </w:p>
    <w:p w:rsidR="00F51CEE" w:rsidRPr="00F51CEE" w:rsidRDefault="00F51CEE" w:rsidP="00F51CEE">
      <w:pPr>
        <w:adjustRightInd/>
        <w:snapToGrid/>
        <w:spacing w:line="360" w:lineRule="exact"/>
        <w:ind w:rightChars="-105" w:right="-315" w:firstLineChars="2750" w:firstLine="6626"/>
        <w:rPr>
          <w:rFonts w:ascii="仿宋_GB2312" w:hAnsi="Calibri"/>
          <w:b/>
          <w:sz w:val="24"/>
          <w:szCs w:val="21"/>
        </w:rPr>
      </w:pPr>
      <w:r w:rsidRPr="00F51CEE">
        <w:rPr>
          <w:rFonts w:ascii="仿宋_GB2312" w:hAnsi="Calibri" w:hint="eastAsia"/>
          <w:b/>
          <w:sz w:val="24"/>
          <w:szCs w:val="21"/>
        </w:rPr>
        <w:t>年月日</w:t>
      </w:r>
    </w:p>
    <w:p w:rsidR="00F51CEE" w:rsidRPr="00F51CEE" w:rsidRDefault="00F51CEE" w:rsidP="00F51CEE">
      <w:pPr>
        <w:adjustRightInd/>
        <w:snapToGrid/>
        <w:spacing w:line="360" w:lineRule="exact"/>
        <w:ind w:rightChars="-105" w:right="-315" w:firstLine="0"/>
        <w:rPr>
          <w:rFonts w:ascii="黑体" w:eastAsia="黑体" w:hAnsi="黑体"/>
          <w:sz w:val="32"/>
          <w:szCs w:val="32"/>
        </w:rPr>
        <w:sectPr w:rsidR="00F51CEE" w:rsidRPr="00F51CEE" w:rsidSect="00F51CEE">
          <w:pgSz w:w="11906" w:h="16838"/>
          <w:pgMar w:top="1701" w:right="1531" w:bottom="1701" w:left="1531" w:header="851" w:footer="992" w:gutter="0"/>
          <w:cols w:space="425"/>
          <w:docGrid w:type="lines" w:linePitch="312"/>
        </w:sectPr>
      </w:pPr>
    </w:p>
    <w:p w:rsidR="00F51CEE" w:rsidRPr="00F51CEE" w:rsidRDefault="00F51CEE" w:rsidP="00F51CEE">
      <w:pPr>
        <w:adjustRightInd/>
        <w:snapToGrid/>
        <w:spacing w:line="360" w:lineRule="exact"/>
        <w:ind w:rightChars="-105" w:right="-315" w:firstLine="0"/>
        <w:rPr>
          <w:rFonts w:ascii="黑体" w:eastAsia="黑体" w:hAnsi="黑体"/>
          <w:sz w:val="32"/>
          <w:szCs w:val="32"/>
        </w:rPr>
      </w:pPr>
      <w:r w:rsidRPr="00F51CEE">
        <w:rPr>
          <w:rFonts w:ascii="黑体" w:eastAsia="黑体" w:hAnsi="黑体" w:hint="eastAsia"/>
          <w:sz w:val="32"/>
          <w:szCs w:val="32"/>
        </w:rPr>
        <w:lastRenderedPageBreak/>
        <w:t>附2</w:t>
      </w:r>
    </w:p>
    <w:p w:rsidR="00F51CEE" w:rsidRPr="00F51CEE" w:rsidRDefault="00F51CEE" w:rsidP="00F51CEE">
      <w:pPr>
        <w:adjustRightInd/>
        <w:snapToGrid/>
        <w:spacing w:line="360" w:lineRule="exact"/>
        <w:ind w:rightChars="-105" w:right="-315" w:firstLine="0"/>
        <w:rPr>
          <w:rFonts w:ascii="黑体" w:eastAsia="黑体" w:hAnsi="黑体"/>
          <w:sz w:val="32"/>
          <w:szCs w:val="32"/>
        </w:rPr>
      </w:pPr>
    </w:p>
    <w:p w:rsidR="00F51CEE" w:rsidRPr="00F51CEE" w:rsidRDefault="00F51CEE" w:rsidP="00F51CEE">
      <w:pPr>
        <w:pBdr>
          <w:top w:val="nil"/>
          <w:left w:val="nil"/>
          <w:bottom w:val="nil"/>
          <w:right w:val="nil"/>
          <w:between w:val="nil"/>
          <w:bar w:val="nil"/>
        </w:pBdr>
        <w:adjustRightInd/>
        <w:snapToGrid/>
        <w:spacing w:line="600" w:lineRule="exact"/>
        <w:ind w:firstLine="0"/>
        <w:jc w:val="center"/>
        <w:rPr>
          <w:rFonts w:ascii="方正小标宋简体" w:eastAsia="PMingLiU" w:hAnsi="Arial Unicode MS" w:cs="Arial Unicode MS"/>
          <w:color w:val="000000"/>
          <w:sz w:val="40"/>
          <w:szCs w:val="36"/>
          <w:u w:color="000000"/>
          <w:bdr w:val="nil"/>
          <w:lang w:val="zh-TW" w:eastAsia="zh-TW"/>
        </w:rPr>
      </w:pPr>
      <w:r w:rsidRPr="00F51CEE">
        <w:rPr>
          <w:rFonts w:ascii="方正小标宋简体" w:eastAsia="方正小标宋简体" w:hAnsi="Arial Unicode MS" w:cs="Arial Unicode MS" w:hint="eastAsia"/>
          <w:color w:val="000000"/>
          <w:sz w:val="40"/>
          <w:szCs w:val="36"/>
          <w:u w:color="000000"/>
          <w:bdr w:val="nil"/>
          <w:lang w:val="zh-TW" w:eastAsia="zh-TW"/>
        </w:rPr>
        <w:t>第四批全国中医（临床、基础）优秀人才研修项目</w:t>
      </w:r>
    </w:p>
    <w:p w:rsidR="00F51CEE" w:rsidRPr="00F51CEE" w:rsidRDefault="00F51CEE" w:rsidP="00F51CEE">
      <w:pPr>
        <w:pBdr>
          <w:top w:val="nil"/>
          <w:left w:val="nil"/>
          <w:bottom w:val="nil"/>
          <w:right w:val="nil"/>
          <w:between w:val="nil"/>
          <w:bar w:val="nil"/>
        </w:pBdr>
        <w:adjustRightInd/>
        <w:snapToGrid/>
        <w:spacing w:line="600" w:lineRule="exact"/>
        <w:ind w:firstLine="0"/>
        <w:jc w:val="center"/>
        <w:rPr>
          <w:rFonts w:ascii="方正小标宋简体" w:eastAsia="PMingLiU" w:hAnsi="Arial Unicode MS" w:cs="Arial Unicode MS"/>
          <w:color w:val="000000"/>
          <w:sz w:val="40"/>
          <w:szCs w:val="36"/>
          <w:u w:color="000000"/>
          <w:bdr w:val="nil"/>
          <w:lang w:val="zh-TW" w:eastAsia="zh-TW"/>
        </w:rPr>
      </w:pPr>
      <w:r w:rsidRPr="00F51CEE">
        <w:rPr>
          <w:rFonts w:ascii="方正小标宋简体" w:eastAsia="方正小标宋简体" w:hAnsi="Arial Unicode MS" w:cs="Arial Unicode MS" w:hint="eastAsia"/>
          <w:color w:val="000000"/>
          <w:sz w:val="40"/>
          <w:szCs w:val="36"/>
          <w:u w:color="000000"/>
          <w:bdr w:val="nil"/>
          <w:lang w:val="zh-TW" w:eastAsia="zh-TW"/>
        </w:rPr>
        <w:t>策论选题</w:t>
      </w:r>
    </w:p>
    <w:p w:rsidR="00F51CEE" w:rsidRPr="00F51CEE" w:rsidRDefault="00F51CEE" w:rsidP="00F51CEE">
      <w:pPr>
        <w:adjustRightInd/>
        <w:snapToGrid/>
        <w:spacing w:line="600" w:lineRule="exact"/>
        <w:ind w:firstLine="0"/>
        <w:rPr>
          <w:rFonts w:ascii="黑体" w:eastAsia="黑体" w:hAnsi="黑体"/>
          <w:sz w:val="32"/>
          <w:szCs w:val="32"/>
        </w:rPr>
      </w:pP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1.中医论“疫”。</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2.论“正气存内，邪不可干”与疫病防控。</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3</w:t>
      </w:r>
      <w:r w:rsidRPr="00F51CEE">
        <w:rPr>
          <w:rFonts w:ascii="仿宋_GB2312" w:hAnsi="仿宋_GB2312" w:hint="eastAsia"/>
          <w:sz w:val="32"/>
          <w:szCs w:val="32"/>
        </w:rPr>
        <w:t>.“大毒治病，十去其六”临床应用解析。</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4</w:t>
      </w:r>
      <w:r w:rsidRPr="00F51CEE">
        <w:rPr>
          <w:rFonts w:ascii="仿宋_GB2312" w:hAnsi="仿宋_GB2312" w:hint="eastAsia"/>
          <w:sz w:val="32"/>
          <w:szCs w:val="32"/>
        </w:rPr>
        <w:t>.“因郁致病”与“因病致郁”辨析。</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5</w:t>
      </w:r>
      <w:r w:rsidRPr="00F51CEE">
        <w:rPr>
          <w:rFonts w:ascii="仿宋_GB2312" w:hAnsi="仿宋_GB2312" w:hint="eastAsia"/>
          <w:sz w:val="32"/>
          <w:szCs w:val="32"/>
        </w:rPr>
        <w:t>.论“脾宜升则健，胃宜降则和”在儿科临床中运用。</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6</w:t>
      </w:r>
      <w:r w:rsidRPr="00F51CEE">
        <w:rPr>
          <w:rFonts w:ascii="仿宋_GB2312" w:hAnsi="仿宋_GB2312" w:hint="eastAsia"/>
          <w:sz w:val="32"/>
          <w:szCs w:val="32"/>
        </w:rPr>
        <w:t>.论“气伤痛，形伤肿”的伤科临床应用价值。</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7</w:t>
      </w:r>
      <w:r w:rsidRPr="00F51CEE">
        <w:rPr>
          <w:rFonts w:ascii="仿宋_GB2312" w:hAnsi="仿宋_GB2312" w:hint="eastAsia"/>
          <w:sz w:val="32"/>
          <w:szCs w:val="32"/>
        </w:rPr>
        <w:t>.督脉灸论。</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8</w:t>
      </w:r>
      <w:r w:rsidRPr="00F51CEE">
        <w:rPr>
          <w:rFonts w:ascii="仿宋_GB2312" w:hAnsi="仿宋_GB2312" w:hint="eastAsia"/>
          <w:sz w:val="32"/>
          <w:szCs w:val="32"/>
        </w:rPr>
        <w:t>.论“补气托疮法”在中医外科临床中的运用。</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9</w:t>
      </w:r>
      <w:r w:rsidRPr="00F51CEE">
        <w:rPr>
          <w:rFonts w:ascii="仿宋_GB2312" w:hAnsi="仿宋_GB2312" w:hint="eastAsia"/>
          <w:sz w:val="32"/>
          <w:szCs w:val="32"/>
        </w:rPr>
        <w:t>.论妇科疾病治疗中“木郁达之”的应用。</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1</w:t>
      </w:r>
      <w:r w:rsidRPr="00F51CEE">
        <w:rPr>
          <w:rFonts w:ascii="仿宋_GB2312" w:hAnsi="仿宋_GB2312"/>
          <w:sz w:val="32"/>
          <w:szCs w:val="32"/>
        </w:rPr>
        <w:t>0</w:t>
      </w:r>
      <w:r w:rsidRPr="00F51CEE">
        <w:rPr>
          <w:rFonts w:ascii="仿宋_GB2312" w:hAnsi="仿宋_GB2312" w:hint="eastAsia"/>
          <w:sz w:val="32"/>
          <w:szCs w:val="32"/>
        </w:rPr>
        <w:t>.少阳主枢论。</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11</w:t>
      </w:r>
      <w:r w:rsidRPr="00F51CEE">
        <w:rPr>
          <w:rFonts w:ascii="仿宋_GB2312" w:hAnsi="仿宋_GB2312" w:hint="eastAsia"/>
          <w:sz w:val="32"/>
          <w:szCs w:val="32"/>
        </w:rPr>
        <w:t>.论《伤寒论》治疗的思路和方法（结合自身专业、主攻病种、临床经验从发热、腹满、厥逆、下利、心下痞、咳或喘、热入血室证、结胸证等病证中选择1种）。</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12</w:t>
      </w:r>
      <w:r w:rsidRPr="00F51CEE">
        <w:rPr>
          <w:rFonts w:ascii="仿宋_GB2312" w:hAnsi="仿宋_GB2312" w:hint="eastAsia"/>
          <w:sz w:val="32"/>
          <w:szCs w:val="32"/>
        </w:rPr>
        <w:t>.《伤寒论》之“法”论（结合自身专业、主攻病种、临床经验从汗法、利尿法、针灸疗法等治法中选择1种）。</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1</w:t>
      </w:r>
      <w:r w:rsidRPr="00F51CEE">
        <w:rPr>
          <w:rFonts w:ascii="仿宋_GB2312" w:hAnsi="仿宋_GB2312"/>
          <w:sz w:val="32"/>
          <w:szCs w:val="32"/>
        </w:rPr>
        <w:t>3</w:t>
      </w:r>
      <w:r w:rsidRPr="00F51CEE">
        <w:rPr>
          <w:rFonts w:ascii="仿宋_GB2312" w:hAnsi="仿宋_GB2312" w:hint="eastAsia"/>
          <w:sz w:val="32"/>
          <w:szCs w:val="32"/>
        </w:rPr>
        <w:t>.论“五脏元真通畅人即安和”。</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14</w:t>
      </w:r>
      <w:r w:rsidRPr="00F51CEE">
        <w:rPr>
          <w:rFonts w:ascii="仿宋_GB2312" w:hAnsi="仿宋_GB2312" w:hint="eastAsia"/>
          <w:sz w:val="32"/>
          <w:szCs w:val="32"/>
        </w:rPr>
        <w:t>.论“病痰饮者，当以温药和之”。</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15</w:t>
      </w:r>
      <w:r w:rsidRPr="00F51CEE">
        <w:rPr>
          <w:rFonts w:ascii="仿宋_GB2312" w:hAnsi="仿宋_GB2312" w:hint="eastAsia"/>
          <w:sz w:val="32"/>
          <w:szCs w:val="32"/>
        </w:rPr>
        <w:t>.论《金匮要略》之病证治（结合自身专业、主攻病种、</w:t>
      </w:r>
      <w:r w:rsidRPr="00F51CEE">
        <w:rPr>
          <w:rFonts w:ascii="仿宋_GB2312" w:hAnsi="仿宋_GB2312" w:hint="eastAsia"/>
          <w:sz w:val="32"/>
          <w:szCs w:val="32"/>
        </w:rPr>
        <w:lastRenderedPageBreak/>
        <w:t>临床经验从虚劳、瘀血、肠痈等病证中选择1种）。</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16</w:t>
      </w:r>
      <w:r w:rsidRPr="00F51CEE">
        <w:rPr>
          <w:rFonts w:ascii="仿宋_GB2312" w:hAnsi="仿宋_GB2312" w:hint="eastAsia"/>
          <w:sz w:val="32"/>
          <w:szCs w:val="32"/>
        </w:rPr>
        <w:t>.《金匮要略》汤之临证心悟（结合自身专业、主攻病种、临床经验选择一个金匮方；伤寒方亦可仿此）。</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17</w:t>
      </w:r>
      <w:r w:rsidRPr="00F51CEE">
        <w:rPr>
          <w:rFonts w:ascii="仿宋_GB2312" w:hAnsi="仿宋_GB2312" w:hint="eastAsia"/>
          <w:sz w:val="32"/>
          <w:szCs w:val="32"/>
        </w:rPr>
        <w:t>.《金匮要略》肠痈证治发挥（其他证治有所创新者亦可仿此）。</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18.</w:t>
      </w:r>
      <w:r w:rsidRPr="00F51CEE">
        <w:rPr>
          <w:rFonts w:ascii="仿宋_GB2312" w:hAnsi="仿宋_GB2312" w:hint="eastAsia"/>
          <w:sz w:val="32"/>
          <w:szCs w:val="32"/>
        </w:rPr>
        <w:t>《金匮要略》方在痹证治疗中的应用。</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1</w:t>
      </w:r>
      <w:r w:rsidRPr="00F51CEE">
        <w:rPr>
          <w:rFonts w:ascii="仿宋_GB2312" w:hAnsi="仿宋_GB2312"/>
          <w:sz w:val="32"/>
          <w:szCs w:val="32"/>
        </w:rPr>
        <w:t>9</w:t>
      </w:r>
      <w:r w:rsidRPr="00F51CEE">
        <w:rPr>
          <w:rFonts w:ascii="仿宋_GB2312" w:hAnsi="仿宋_GB2312" w:hint="eastAsia"/>
          <w:sz w:val="32"/>
          <w:szCs w:val="32"/>
        </w:rPr>
        <w:t>.论“两阳相劫”。</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2</w:t>
      </w:r>
      <w:r w:rsidRPr="00F51CEE">
        <w:rPr>
          <w:rFonts w:ascii="仿宋_GB2312" w:hAnsi="仿宋_GB2312"/>
          <w:sz w:val="32"/>
          <w:szCs w:val="32"/>
        </w:rPr>
        <w:t>0</w:t>
      </w:r>
      <w:r w:rsidRPr="00F51CEE">
        <w:rPr>
          <w:rFonts w:ascii="仿宋_GB2312" w:hAnsi="仿宋_GB2312" w:hint="eastAsia"/>
          <w:sz w:val="32"/>
          <w:szCs w:val="32"/>
        </w:rPr>
        <w:t>.论“浊邪害清”。</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21</w:t>
      </w:r>
      <w:r w:rsidRPr="00F51CEE">
        <w:rPr>
          <w:rFonts w:ascii="仿宋_GB2312" w:hAnsi="仿宋_GB2312" w:hint="eastAsia"/>
          <w:sz w:val="32"/>
          <w:szCs w:val="32"/>
        </w:rPr>
        <w:t>.论白虎汤之“四禁”（四个“不可与也”）。</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22</w:t>
      </w:r>
      <w:r w:rsidRPr="00F51CEE">
        <w:rPr>
          <w:rFonts w:ascii="仿宋_GB2312" w:hAnsi="仿宋_GB2312" w:hint="eastAsia"/>
          <w:sz w:val="32"/>
          <w:szCs w:val="32"/>
        </w:rPr>
        <w:t>.论湿温病之治法“三忌”（忌“汗之”“下之”“润之”）。</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23</w:t>
      </w:r>
      <w:r w:rsidRPr="00F51CEE">
        <w:rPr>
          <w:rFonts w:ascii="仿宋_GB2312" w:hAnsi="仿宋_GB2312" w:hint="eastAsia"/>
          <w:sz w:val="32"/>
          <w:szCs w:val="32"/>
        </w:rPr>
        <w:t>.论“凉血散血”法的临床应用。</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24</w:t>
      </w:r>
      <w:r w:rsidRPr="00F51CEE">
        <w:rPr>
          <w:rFonts w:ascii="仿宋_GB2312" w:hAnsi="仿宋_GB2312" w:hint="eastAsia"/>
          <w:sz w:val="32"/>
          <w:szCs w:val="32"/>
        </w:rPr>
        <w:t>.论《温病条辨》中“复脉法”的临床意义。</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25</w:t>
      </w:r>
      <w:r w:rsidRPr="00F51CEE">
        <w:rPr>
          <w:rFonts w:ascii="仿宋_GB2312" w:hAnsi="仿宋_GB2312" w:hint="eastAsia"/>
          <w:sz w:val="32"/>
          <w:szCs w:val="32"/>
        </w:rPr>
        <w:t>.论“热入血室”。</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2</w:t>
      </w:r>
      <w:r w:rsidRPr="00F51CEE">
        <w:rPr>
          <w:rFonts w:ascii="仿宋_GB2312" w:hAnsi="仿宋_GB2312"/>
          <w:sz w:val="32"/>
          <w:szCs w:val="32"/>
        </w:rPr>
        <w:t>6</w:t>
      </w:r>
      <w:r w:rsidRPr="00F51CEE">
        <w:rPr>
          <w:rFonts w:ascii="仿宋_GB2312" w:hAnsi="仿宋_GB2312" w:hint="eastAsia"/>
          <w:sz w:val="32"/>
          <w:szCs w:val="32"/>
        </w:rPr>
        <w:t>.论中医治疗小儿发热性疾病的临床特色与优势。</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sz w:val="32"/>
          <w:szCs w:val="32"/>
        </w:rPr>
        <w:t>27</w:t>
      </w:r>
      <w:r w:rsidRPr="00F51CEE">
        <w:rPr>
          <w:rFonts w:ascii="仿宋_GB2312" w:hAnsi="仿宋_GB2312" w:hint="eastAsia"/>
          <w:sz w:val="32"/>
          <w:szCs w:val="32"/>
        </w:rPr>
        <w:t>.论中医治疗“癃闭”的特色与优势。</w:t>
      </w:r>
    </w:p>
    <w:p w:rsidR="00F51CEE" w:rsidRPr="00F51CEE" w:rsidRDefault="00F51CEE" w:rsidP="00F51CEE">
      <w:pPr>
        <w:adjustRightInd/>
        <w:snapToGrid/>
        <w:spacing w:line="600" w:lineRule="exact"/>
        <w:ind w:firstLineChars="200" w:firstLine="640"/>
        <w:rPr>
          <w:rFonts w:ascii="仿宋_GB2312" w:hAnsi="仿宋_GB2312" w:cs="仿宋_GB2312"/>
          <w:sz w:val="32"/>
          <w:szCs w:val="32"/>
        </w:rPr>
      </w:pPr>
      <w:r w:rsidRPr="00F51CEE">
        <w:rPr>
          <w:rFonts w:ascii="仿宋_GB2312" w:hAnsi="仿宋_GB2312"/>
          <w:sz w:val="32"/>
          <w:szCs w:val="32"/>
        </w:rPr>
        <w:t>28</w:t>
      </w:r>
      <w:r w:rsidRPr="00F51CEE">
        <w:rPr>
          <w:rFonts w:ascii="仿宋_GB2312" w:hAnsi="仿宋_GB2312" w:hint="eastAsia"/>
          <w:sz w:val="32"/>
          <w:szCs w:val="32"/>
        </w:rPr>
        <w:t>.论“去菀陈</w:t>
      </w:r>
      <w:r w:rsidRPr="00F51CEE">
        <w:rPr>
          <w:rFonts w:ascii="宋体" w:eastAsia="宋体" w:hAnsi="宋体" w:cs="微软雅黑" w:hint="eastAsia"/>
          <w:sz w:val="32"/>
          <w:szCs w:val="32"/>
        </w:rPr>
        <w:t>莝</w:t>
      </w:r>
      <w:r w:rsidRPr="00F51CEE">
        <w:rPr>
          <w:rFonts w:ascii="仿宋_GB2312" w:hAnsi="仿宋_GB2312" w:cs="仿宋_GB2312" w:hint="eastAsia"/>
          <w:sz w:val="32"/>
          <w:szCs w:val="32"/>
        </w:rPr>
        <w:t>”法在针灸临床中的应用。</w:t>
      </w:r>
    </w:p>
    <w:p w:rsidR="00F51CEE" w:rsidRPr="00F51CEE" w:rsidRDefault="00F51CEE" w:rsidP="00F51CEE">
      <w:pPr>
        <w:adjustRightInd/>
        <w:snapToGrid/>
        <w:spacing w:line="600" w:lineRule="exact"/>
        <w:ind w:firstLine="0"/>
        <w:rPr>
          <w:rFonts w:ascii="仿宋_GB2312" w:hAnsi="仿宋_GB2312" w:cs="仿宋_GB2312"/>
          <w:sz w:val="32"/>
          <w:szCs w:val="32"/>
        </w:rPr>
        <w:sectPr w:rsidR="00F51CEE" w:rsidRPr="00F51CEE" w:rsidSect="00F51CEE">
          <w:pgSz w:w="11906" w:h="16838"/>
          <w:pgMar w:top="1701" w:right="1531" w:bottom="1701" w:left="1531" w:header="851" w:footer="992" w:gutter="0"/>
          <w:cols w:space="425"/>
          <w:docGrid w:type="lines" w:linePitch="312"/>
        </w:sectPr>
      </w:pPr>
    </w:p>
    <w:p w:rsidR="00F51CEE" w:rsidRPr="00F51CEE" w:rsidRDefault="00F51CEE" w:rsidP="00F51CEE">
      <w:pPr>
        <w:adjustRightInd/>
        <w:snapToGrid/>
        <w:spacing w:line="560" w:lineRule="exact"/>
        <w:ind w:firstLine="0"/>
        <w:jc w:val="left"/>
        <w:rPr>
          <w:rFonts w:ascii="黑体" w:eastAsia="黑体" w:hAnsi="黑体"/>
          <w:bCs/>
          <w:sz w:val="32"/>
          <w:szCs w:val="32"/>
        </w:rPr>
      </w:pPr>
      <w:r w:rsidRPr="00F51CEE">
        <w:rPr>
          <w:rFonts w:ascii="黑体" w:eastAsia="黑体" w:hAnsi="黑体" w:hint="eastAsia"/>
          <w:bCs/>
          <w:sz w:val="32"/>
          <w:szCs w:val="32"/>
        </w:rPr>
        <w:lastRenderedPageBreak/>
        <w:t>附3</w:t>
      </w:r>
    </w:p>
    <w:p w:rsidR="00F51CEE" w:rsidRPr="00F51CEE" w:rsidRDefault="00F51CEE" w:rsidP="00F51CEE">
      <w:pPr>
        <w:adjustRightInd/>
        <w:snapToGrid/>
        <w:spacing w:line="560" w:lineRule="exact"/>
        <w:ind w:firstLine="0"/>
        <w:jc w:val="center"/>
        <w:rPr>
          <w:rFonts w:ascii="方正小标宋简体" w:eastAsia="方正小标宋简体"/>
          <w:bCs/>
          <w:sz w:val="44"/>
          <w:szCs w:val="44"/>
        </w:rPr>
      </w:pP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第四批全国中医</w:t>
      </w:r>
      <w:r w:rsidRPr="00F51CEE">
        <w:rPr>
          <w:rFonts w:ascii="方正小标宋简体" w:eastAsia="方正小标宋简体"/>
          <w:bCs/>
          <w:sz w:val="40"/>
          <w:szCs w:val="36"/>
        </w:rPr>
        <w:t>（</w:t>
      </w:r>
      <w:r w:rsidRPr="00F51CEE">
        <w:rPr>
          <w:rFonts w:ascii="方正小标宋简体" w:eastAsia="方正小标宋简体" w:hint="eastAsia"/>
          <w:bCs/>
          <w:sz w:val="40"/>
          <w:szCs w:val="36"/>
        </w:rPr>
        <w:t>临床</w:t>
      </w:r>
      <w:r w:rsidRPr="00F51CEE">
        <w:rPr>
          <w:rFonts w:ascii="方正小标宋简体" w:eastAsia="方正小标宋简体"/>
          <w:bCs/>
          <w:sz w:val="40"/>
          <w:szCs w:val="36"/>
        </w:rPr>
        <w:t>、基础）</w:t>
      </w:r>
      <w:r w:rsidRPr="00F51CEE">
        <w:rPr>
          <w:rFonts w:ascii="方正小标宋简体" w:eastAsia="方正小标宋简体" w:hint="eastAsia"/>
          <w:bCs/>
          <w:sz w:val="40"/>
          <w:szCs w:val="36"/>
        </w:rPr>
        <w:t>优秀人才研修项目</w:t>
      </w: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策论撰写要求</w:t>
      </w:r>
    </w:p>
    <w:p w:rsidR="00F51CEE" w:rsidRPr="00F51CEE" w:rsidRDefault="00F51CEE" w:rsidP="00F51CEE">
      <w:pPr>
        <w:adjustRightInd/>
        <w:snapToGrid/>
        <w:spacing w:line="600" w:lineRule="exact"/>
        <w:ind w:firstLineChars="200" w:firstLine="880"/>
        <w:rPr>
          <w:rFonts w:ascii="黑体" w:eastAsia="黑体" w:hAnsi="宋体"/>
          <w:bCs/>
          <w:sz w:val="44"/>
          <w:szCs w:val="44"/>
        </w:rPr>
      </w:pPr>
    </w:p>
    <w:p w:rsidR="00F51CEE" w:rsidRPr="00F51CEE" w:rsidRDefault="00F51CEE" w:rsidP="00F51CEE">
      <w:pPr>
        <w:adjustRightInd/>
        <w:snapToGrid/>
        <w:spacing w:line="600" w:lineRule="exact"/>
        <w:ind w:firstLineChars="200" w:firstLine="640"/>
        <w:rPr>
          <w:rFonts w:ascii="黑体" w:eastAsia="黑体" w:hAnsi="宋体"/>
          <w:bCs/>
          <w:sz w:val="32"/>
          <w:szCs w:val="32"/>
        </w:rPr>
      </w:pPr>
      <w:r w:rsidRPr="00F51CEE">
        <w:rPr>
          <w:rFonts w:ascii="黑体" w:eastAsia="黑体" w:hAnsi="宋体" w:hint="eastAsia"/>
          <w:bCs/>
          <w:sz w:val="32"/>
          <w:szCs w:val="32"/>
        </w:rPr>
        <w:t>一、总体要求</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中医策论要求以临证为主体，论“理法”为内涵，围绕主题复习文献，领悟明师经验，结合本人实践，经提炼升华而提出个人的新见解。</w:t>
      </w:r>
      <w:r w:rsidRPr="00F51CEE">
        <w:rPr>
          <w:rFonts w:ascii="仿宋_GB2312" w:hAnsi="宋体" w:hint="eastAsia"/>
          <w:sz w:val="32"/>
          <w:szCs w:val="32"/>
        </w:rPr>
        <w:t>策论撰写，应反映出学</w:t>
      </w:r>
      <w:r w:rsidRPr="00F51CEE">
        <w:rPr>
          <w:rFonts w:ascii="仿宋_GB2312" w:hAnsi="宋体"/>
          <w:sz w:val="32"/>
          <w:szCs w:val="32"/>
        </w:rPr>
        <w:t>习</w:t>
      </w:r>
      <w:r w:rsidRPr="00F51CEE">
        <w:rPr>
          <w:rFonts w:ascii="仿宋_GB2312" w:hAnsi="宋体" w:hint="eastAsia"/>
          <w:sz w:val="32"/>
          <w:szCs w:val="32"/>
        </w:rPr>
        <w:t>中医经典理论的心得体悟和运用中医经典理论指导临床的经验、见解与升华</w:t>
      </w:r>
      <w:r w:rsidRPr="00F51CEE">
        <w:rPr>
          <w:rFonts w:ascii="仿宋_GB2312" w:hint="eastAsia"/>
          <w:sz w:val="32"/>
          <w:szCs w:val="32"/>
        </w:rPr>
        <w:t>，并落实到提高解决临床问题的能力，提高疗效。</w:t>
      </w:r>
    </w:p>
    <w:p w:rsidR="00F51CEE" w:rsidRPr="00F51CEE" w:rsidRDefault="00F51CEE" w:rsidP="00F51CEE">
      <w:pPr>
        <w:adjustRightInd/>
        <w:snapToGrid/>
        <w:spacing w:line="600" w:lineRule="exact"/>
        <w:ind w:firstLineChars="200" w:firstLine="640"/>
        <w:rPr>
          <w:rFonts w:ascii="黑体" w:eastAsia="黑体" w:hAnsi="宋体"/>
          <w:bCs/>
          <w:sz w:val="32"/>
          <w:szCs w:val="32"/>
        </w:rPr>
      </w:pPr>
      <w:r w:rsidRPr="00F51CEE">
        <w:rPr>
          <w:rFonts w:ascii="黑体" w:eastAsia="黑体" w:hAnsi="宋体" w:hint="eastAsia"/>
          <w:bCs/>
          <w:sz w:val="32"/>
          <w:szCs w:val="32"/>
        </w:rPr>
        <w:t>二、选题要求</w:t>
      </w:r>
    </w:p>
    <w:p w:rsidR="00F51CEE" w:rsidRPr="00F51CEE" w:rsidRDefault="00F51CEE" w:rsidP="00F51CEE">
      <w:pPr>
        <w:autoSpaceDE w:val="0"/>
        <w:autoSpaceDN w:val="0"/>
        <w:snapToGrid/>
        <w:spacing w:line="600" w:lineRule="exact"/>
        <w:ind w:firstLineChars="200" w:firstLine="640"/>
        <w:rPr>
          <w:rFonts w:ascii="仿宋_GB2312" w:hAnsi="宋体"/>
          <w:sz w:val="32"/>
          <w:szCs w:val="32"/>
        </w:rPr>
      </w:pPr>
      <w:r w:rsidRPr="00F51CEE">
        <w:rPr>
          <w:rFonts w:ascii="仿宋_GB2312" w:hAnsi="宋体" w:hint="eastAsia"/>
          <w:sz w:val="32"/>
          <w:szCs w:val="32"/>
        </w:rPr>
        <w:t>从公布的</w:t>
      </w:r>
      <w:r w:rsidRPr="00F51CEE">
        <w:rPr>
          <w:rFonts w:ascii="仿宋_GB2312" w:hAnsi="宋体"/>
          <w:sz w:val="32"/>
          <w:szCs w:val="32"/>
        </w:rPr>
        <w:t>28</w:t>
      </w:r>
      <w:r w:rsidRPr="00F51CEE">
        <w:rPr>
          <w:rFonts w:ascii="仿宋_GB2312" w:hAnsi="宋体" w:hint="eastAsia"/>
          <w:sz w:val="32"/>
          <w:szCs w:val="32"/>
        </w:rPr>
        <w:t>道策论选题中，根据自身</w:t>
      </w:r>
      <w:r w:rsidRPr="00F51CEE">
        <w:rPr>
          <w:rFonts w:ascii="仿宋_GB2312" w:hint="eastAsia"/>
          <w:sz w:val="32"/>
          <w:szCs w:val="32"/>
        </w:rPr>
        <w:t>确定的研修内容及方向，</w:t>
      </w:r>
      <w:r w:rsidRPr="00F51CEE">
        <w:rPr>
          <w:rFonts w:ascii="仿宋_GB2312" w:hAnsi="宋体" w:hint="eastAsia"/>
          <w:sz w:val="32"/>
          <w:szCs w:val="32"/>
        </w:rPr>
        <w:t>选择1个比较熟悉、体会较深并有浓厚兴趣的主题。</w:t>
      </w:r>
    </w:p>
    <w:p w:rsidR="00F51CEE" w:rsidRPr="00F51CEE" w:rsidRDefault="00F51CEE" w:rsidP="00F51CEE">
      <w:pPr>
        <w:adjustRightInd/>
        <w:snapToGrid/>
        <w:spacing w:line="600" w:lineRule="exact"/>
        <w:ind w:firstLineChars="200" w:firstLine="640"/>
        <w:rPr>
          <w:rFonts w:ascii="黑体" w:eastAsia="黑体" w:hAnsi="宋体"/>
          <w:bCs/>
          <w:sz w:val="32"/>
          <w:szCs w:val="32"/>
        </w:rPr>
      </w:pPr>
      <w:r w:rsidRPr="00F51CEE">
        <w:rPr>
          <w:rFonts w:ascii="黑体" w:eastAsia="黑体" w:hAnsi="宋体" w:hint="eastAsia"/>
          <w:bCs/>
          <w:sz w:val="32"/>
          <w:szCs w:val="32"/>
        </w:rPr>
        <w:t>三、内容要求</w:t>
      </w:r>
    </w:p>
    <w:p w:rsidR="00F51CEE" w:rsidRPr="00F51CEE" w:rsidRDefault="00F51CEE" w:rsidP="00F51CEE">
      <w:pPr>
        <w:autoSpaceDE w:val="0"/>
        <w:autoSpaceDN w:val="0"/>
        <w:snapToGrid/>
        <w:spacing w:line="600" w:lineRule="exact"/>
        <w:ind w:firstLineChars="200" w:firstLine="640"/>
        <w:rPr>
          <w:rFonts w:ascii="仿宋_GB2312"/>
          <w:sz w:val="32"/>
          <w:szCs w:val="32"/>
        </w:rPr>
      </w:pPr>
      <w:r w:rsidRPr="00F51CEE">
        <w:rPr>
          <w:rFonts w:ascii="仿宋_GB2312" w:hint="eastAsia"/>
          <w:sz w:val="32"/>
          <w:szCs w:val="32"/>
        </w:rPr>
        <w:t>（一）以临证为主体，论“理法”为内涵，写出临床心得，落实到提高疗效；</w:t>
      </w:r>
    </w:p>
    <w:p w:rsidR="00F51CEE" w:rsidRPr="00F51CEE" w:rsidRDefault="00F51CEE" w:rsidP="00F51CEE">
      <w:pPr>
        <w:autoSpaceDE w:val="0"/>
        <w:autoSpaceDN w:val="0"/>
        <w:snapToGrid/>
        <w:spacing w:line="600" w:lineRule="exact"/>
        <w:ind w:firstLineChars="200" w:firstLine="640"/>
        <w:rPr>
          <w:rFonts w:ascii="仿宋_GB2312"/>
          <w:sz w:val="32"/>
          <w:szCs w:val="32"/>
        </w:rPr>
      </w:pPr>
      <w:r w:rsidRPr="00F51CEE">
        <w:rPr>
          <w:rFonts w:ascii="仿宋_GB2312" w:hint="eastAsia"/>
          <w:sz w:val="32"/>
          <w:szCs w:val="32"/>
        </w:rPr>
        <w:t>（二）围绕主题较为系统地复习文献，有策有论、夹叙夹议地作出回答；</w:t>
      </w:r>
    </w:p>
    <w:p w:rsidR="00F51CEE" w:rsidRPr="00F51CEE" w:rsidRDefault="00F51CEE" w:rsidP="00F51CEE">
      <w:pPr>
        <w:autoSpaceDE w:val="0"/>
        <w:autoSpaceDN w:val="0"/>
        <w:snapToGrid/>
        <w:spacing w:line="600" w:lineRule="exact"/>
        <w:ind w:firstLineChars="200" w:firstLine="640"/>
        <w:rPr>
          <w:rFonts w:ascii="仿宋_GB2312" w:hAnsi="宋体"/>
          <w:sz w:val="32"/>
          <w:szCs w:val="32"/>
        </w:rPr>
      </w:pPr>
      <w:r w:rsidRPr="00F51CEE">
        <w:rPr>
          <w:rFonts w:ascii="仿宋_GB2312" w:hint="eastAsia"/>
          <w:sz w:val="32"/>
          <w:szCs w:val="32"/>
        </w:rPr>
        <w:t>（三）在汇总临床经验的基础上，经提炼升华而提出个人的新见解。</w:t>
      </w:r>
    </w:p>
    <w:p w:rsidR="00F51CEE" w:rsidRPr="00F51CEE" w:rsidRDefault="00F51CEE" w:rsidP="00F51CEE">
      <w:pPr>
        <w:adjustRightInd/>
        <w:snapToGrid/>
        <w:spacing w:line="600" w:lineRule="exact"/>
        <w:ind w:firstLineChars="200" w:firstLine="640"/>
        <w:rPr>
          <w:rFonts w:ascii="黑体" w:eastAsia="黑体" w:hAnsi="宋体"/>
          <w:bCs/>
          <w:sz w:val="32"/>
          <w:szCs w:val="32"/>
        </w:rPr>
      </w:pPr>
      <w:r w:rsidRPr="00F51CEE">
        <w:rPr>
          <w:rFonts w:ascii="黑体" w:eastAsia="黑体" w:hAnsi="宋体" w:hint="eastAsia"/>
          <w:bCs/>
          <w:sz w:val="32"/>
          <w:szCs w:val="32"/>
        </w:rPr>
        <w:t>四、撰写要求</w:t>
      </w:r>
    </w:p>
    <w:p w:rsidR="00F51CEE" w:rsidRPr="00F51CEE" w:rsidRDefault="00F51CEE" w:rsidP="00F51CEE">
      <w:pPr>
        <w:autoSpaceDE w:val="0"/>
        <w:autoSpaceDN w:val="0"/>
        <w:snapToGrid/>
        <w:spacing w:line="600" w:lineRule="exact"/>
        <w:ind w:firstLineChars="200" w:firstLine="640"/>
        <w:rPr>
          <w:rFonts w:ascii="仿宋_GB2312" w:hAnsi="宋体"/>
          <w:sz w:val="32"/>
          <w:szCs w:val="32"/>
        </w:rPr>
      </w:pPr>
      <w:r w:rsidRPr="00F51CEE">
        <w:rPr>
          <w:rFonts w:ascii="仿宋_GB2312" w:hint="eastAsia"/>
          <w:sz w:val="32"/>
          <w:szCs w:val="32"/>
        </w:rPr>
        <w:lastRenderedPageBreak/>
        <w:t>（一）策论一般要求包括射策(破题)、对策（立论）、论策（议论）、结论(见解)4方面的内容。</w:t>
      </w:r>
    </w:p>
    <w:p w:rsidR="00F51CEE" w:rsidRPr="00F51CEE" w:rsidRDefault="00F51CEE" w:rsidP="00F51CEE">
      <w:pPr>
        <w:autoSpaceDE w:val="0"/>
        <w:autoSpaceDN w:val="0"/>
        <w:snapToGrid/>
        <w:spacing w:line="600" w:lineRule="exact"/>
        <w:ind w:firstLineChars="200" w:firstLine="640"/>
        <w:rPr>
          <w:rFonts w:ascii="仿宋_GB2312" w:hAnsi="宋体"/>
          <w:sz w:val="32"/>
          <w:szCs w:val="32"/>
        </w:rPr>
      </w:pPr>
      <w:r w:rsidRPr="00F51CEE">
        <w:rPr>
          <w:rFonts w:ascii="仿宋_GB2312" w:hAnsi="宋体" w:hint="eastAsia"/>
          <w:sz w:val="32"/>
          <w:szCs w:val="32"/>
        </w:rPr>
        <w:t>（二）</w:t>
      </w:r>
      <w:r w:rsidRPr="00F51CEE">
        <w:rPr>
          <w:rFonts w:ascii="仿宋_GB2312" w:hint="eastAsia"/>
          <w:sz w:val="32"/>
          <w:szCs w:val="32"/>
        </w:rPr>
        <w:t>射策（</w:t>
      </w:r>
      <w:r w:rsidRPr="00F51CEE">
        <w:rPr>
          <w:rFonts w:ascii="仿宋_GB2312" w:hAnsi="宋体" w:hint="eastAsia"/>
          <w:sz w:val="32"/>
          <w:szCs w:val="32"/>
        </w:rPr>
        <w:t>破题）要</w:t>
      </w:r>
      <w:r w:rsidRPr="00F51CEE">
        <w:rPr>
          <w:rFonts w:ascii="仿宋_GB2312" w:hint="eastAsia"/>
          <w:sz w:val="32"/>
          <w:szCs w:val="32"/>
        </w:rPr>
        <w:t>准确领悟所选题目，精炼破解相关概念的经典出处与理论源流。对策（立论）</w:t>
      </w:r>
      <w:r w:rsidRPr="00F51CEE">
        <w:rPr>
          <w:rFonts w:ascii="仿宋_GB2312" w:hAnsi="宋体" w:hint="eastAsia"/>
          <w:sz w:val="32"/>
          <w:szCs w:val="32"/>
        </w:rPr>
        <w:t>要有</w:t>
      </w:r>
      <w:r w:rsidRPr="00F51CEE">
        <w:rPr>
          <w:rFonts w:ascii="仿宋_GB2312" w:hint="eastAsia"/>
          <w:sz w:val="32"/>
          <w:szCs w:val="32"/>
        </w:rPr>
        <w:t>明确的观点和应对策略，有针对性与可行性，落实到提高临床疗效。论策（议论）</w:t>
      </w:r>
      <w:r w:rsidRPr="00F51CEE">
        <w:rPr>
          <w:rFonts w:ascii="仿宋_GB2312" w:hAnsi="宋体" w:hint="eastAsia"/>
          <w:sz w:val="32"/>
          <w:szCs w:val="32"/>
        </w:rPr>
        <w:t>要</w:t>
      </w:r>
      <w:r w:rsidRPr="00F51CEE">
        <w:rPr>
          <w:rFonts w:ascii="仿宋_GB2312" w:hint="eastAsia"/>
          <w:sz w:val="32"/>
          <w:szCs w:val="32"/>
        </w:rPr>
        <w:t>围绕提出的观点和策略展开论证和表述，列出明确的、具体的理法方药细化措施，并有充足适用的论据、严密的论证逻辑和使人信服的论证过程。结论(见解)</w:t>
      </w:r>
      <w:r w:rsidRPr="00F51CEE">
        <w:rPr>
          <w:rFonts w:ascii="仿宋_GB2312" w:hAnsi="宋体" w:hint="eastAsia"/>
          <w:sz w:val="32"/>
          <w:szCs w:val="32"/>
        </w:rPr>
        <w:t>要</w:t>
      </w:r>
      <w:r w:rsidRPr="00F51CEE">
        <w:rPr>
          <w:rFonts w:ascii="仿宋_GB2312" w:hint="eastAsia"/>
          <w:sz w:val="32"/>
          <w:szCs w:val="32"/>
        </w:rPr>
        <w:t>用最为简洁准确的总结性语言提出本人的见解。</w:t>
      </w:r>
    </w:p>
    <w:p w:rsidR="00F51CEE" w:rsidRPr="00F51CEE" w:rsidRDefault="00F51CEE" w:rsidP="00F51CEE">
      <w:pPr>
        <w:autoSpaceDE w:val="0"/>
        <w:autoSpaceDN w:val="0"/>
        <w:snapToGrid/>
        <w:spacing w:line="600" w:lineRule="exact"/>
        <w:ind w:firstLineChars="200" w:firstLine="640"/>
        <w:rPr>
          <w:rFonts w:ascii="楷体_GB2312" w:eastAsia="楷体_GB2312" w:hAnsi="宋体"/>
          <w:sz w:val="32"/>
          <w:szCs w:val="32"/>
        </w:rPr>
      </w:pPr>
      <w:r w:rsidRPr="00F51CEE">
        <w:rPr>
          <w:rFonts w:ascii="仿宋_GB2312" w:hAnsi="宋体" w:hint="eastAsia"/>
          <w:sz w:val="32"/>
          <w:szCs w:val="32"/>
        </w:rPr>
        <w:t>（三）策论内容要实事求是，结论要慎重，保持严肃性。结构要</w:t>
      </w:r>
      <w:r w:rsidRPr="00F51CEE">
        <w:rPr>
          <w:rFonts w:ascii="仿宋_GB2312" w:hint="eastAsia"/>
          <w:sz w:val="32"/>
          <w:szCs w:val="32"/>
        </w:rPr>
        <w:t>严谨完整、逻辑性强、条理清晰。要规范</w:t>
      </w:r>
      <w:r w:rsidRPr="00F51CEE">
        <w:rPr>
          <w:rFonts w:ascii="仿宋_GB2312" w:hAnsi="宋体" w:hint="eastAsia"/>
          <w:sz w:val="32"/>
          <w:szCs w:val="32"/>
        </w:rPr>
        <w:t>运用中医名词术语、药物和方剂名称，做到准确、清楚、正规。</w:t>
      </w:r>
    </w:p>
    <w:p w:rsidR="00F51CEE" w:rsidRPr="00F51CEE" w:rsidRDefault="00F51CEE" w:rsidP="00F51CEE">
      <w:pPr>
        <w:adjustRightInd/>
        <w:snapToGrid/>
        <w:spacing w:line="600" w:lineRule="exact"/>
        <w:ind w:firstLineChars="200" w:firstLine="640"/>
        <w:rPr>
          <w:rFonts w:ascii="黑体" w:eastAsia="黑体" w:hAnsi="宋体"/>
          <w:bCs/>
          <w:sz w:val="32"/>
          <w:szCs w:val="32"/>
        </w:rPr>
      </w:pPr>
      <w:r w:rsidRPr="00F51CEE">
        <w:rPr>
          <w:rFonts w:ascii="黑体" w:eastAsia="黑体" w:hAnsi="宋体" w:hint="eastAsia"/>
          <w:bCs/>
          <w:sz w:val="32"/>
          <w:szCs w:val="32"/>
        </w:rPr>
        <w:t>五、字数要求</w:t>
      </w:r>
    </w:p>
    <w:p w:rsidR="00F51CEE" w:rsidRPr="00F51CEE" w:rsidRDefault="00F51CEE" w:rsidP="00F51CEE">
      <w:pPr>
        <w:autoSpaceDE w:val="0"/>
        <w:autoSpaceDN w:val="0"/>
        <w:snapToGrid/>
        <w:spacing w:line="600" w:lineRule="exact"/>
        <w:ind w:firstLineChars="200" w:firstLine="640"/>
        <w:rPr>
          <w:rFonts w:ascii="仿宋_GB2312" w:hAnsi="宋体"/>
          <w:sz w:val="32"/>
          <w:szCs w:val="32"/>
        </w:rPr>
      </w:pPr>
      <w:r w:rsidRPr="00F51CEE">
        <w:rPr>
          <w:rFonts w:ascii="仿宋_GB2312" w:hAnsi="宋体" w:hint="eastAsia"/>
          <w:sz w:val="32"/>
          <w:szCs w:val="32"/>
        </w:rPr>
        <w:t>3000—5000字。</w:t>
      </w:r>
    </w:p>
    <w:p w:rsidR="00F51CEE" w:rsidRPr="00F51CEE" w:rsidRDefault="00F51CEE" w:rsidP="00F51CEE">
      <w:pPr>
        <w:autoSpaceDE w:val="0"/>
        <w:autoSpaceDN w:val="0"/>
        <w:snapToGrid/>
        <w:spacing w:line="540" w:lineRule="exact"/>
        <w:ind w:firstLine="0"/>
        <w:rPr>
          <w:rFonts w:ascii="仿宋_GB2312" w:hAnsi="宋体"/>
          <w:sz w:val="32"/>
          <w:szCs w:val="32"/>
        </w:rPr>
        <w:sectPr w:rsidR="00F51CEE" w:rsidRPr="00F51CEE" w:rsidSect="00F51CEE">
          <w:pgSz w:w="11906" w:h="16838"/>
          <w:pgMar w:top="1701" w:right="1531" w:bottom="1701" w:left="1531" w:header="851" w:footer="992" w:gutter="0"/>
          <w:cols w:space="425"/>
          <w:docGrid w:type="lines" w:linePitch="312"/>
        </w:sectPr>
      </w:pPr>
    </w:p>
    <w:p w:rsidR="00F51CEE" w:rsidRPr="00F51CEE" w:rsidRDefault="00F51CEE" w:rsidP="00F51CEE">
      <w:pPr>
        <w:autoSpaceDE w:val="0"/>
        <w:autoSpaceDN w:val="0"/>
        <w:snapToGrid/>
        <w:spacing w:line="540" w:lineRule="exact"/>
        <w:ind w:firstLine="0"/>
        <w:rPr>
          <w:rFonts w:ascii="黑体" w:eastAsia="黑体" w:hAnsi="黑体"/>
          <w:sz w:val="32"/>
          <w:szCs w:val="32"/>
        </w:rPr>
      </w:pPr>
      <w:r w:rsidRPr="00F51CEE">
        <w:rPr>
          <w:rFonts w:ascii="黑体" w:eastAsia="黑体" w:hAnsi="黑体" w:hint="eastAsia"/>
          <w:sz w:val="32"/>
          <w:szCs w:val="32"/>
        </w:rPr>
        <w:lastRenderedPageBreak/>
        <w:t>附4</w:t>
      </w:r>
    </w:p>
    <w:p w:rsidR="00F51CEE" w:rsidRPr="00F51CEE" w:rsidRDefault="00F51CEE" w:rsidP="00F51CEE">
      <w:pPr>
        <w:adjustRightInd/>
        <w:snapToGrid/>
        <w:spacing w:line="560" w:lineRule="exact"/>
        <w:ind w:rightChars="-105" w:right="-315" w:firstLine="0"/>
        <w:rPr>
          <w:rFonts w:ascii="黑体" w:eastAsia="黑体" w:hAnsi="黑体"/>
          <w:sz w:val="32"/>
          <w:szCs w:val="32"/>
        </w:rPr>
      </w:pP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第四批全国中医</w:t>
      </w:r>
      <w:r w:rsidRPr="00F51CEE">
        <w:rPr>
          <w:rFonts w:ascii="方正小标宋简体" w:eastAsia="方正小标宋简体"/>
          <w:bCs/>
          <w:sz w:val="40"/>
          <w:szCs w:val="36"/>
        </w:rPr>
        <w:t>（</w:t>
      </w:r>
      <w:r w:rsidRPr="00F51CEE">
        <w:rPr>
          <w:rFonts w:ascii="方正小标宋简体" w:eastAsia="方正小标宋简体" w:hint="eastAsia"/>
          <w:bCs/>
          <w:sz w:val="40"/>
          <w:szCs w:val="36"/>
        </w:rPr>
        <w:t>临床、</w:t>
      </w:r>
      <w:r w:rsidRPr="00F51CEE">
        <w:rPr>
          <w:rFonts w:ascii="方正小标宋简体" w:eastAsia="方正小标宋简体"/>
          <w:bCs/>
          <w:sz w:val="40"/>
          <w:szCs w:val="36"/>
        </w:rPr>
        <w:t>基础）</w:t>
      </w:r>
      <w:r w:rsidRPr="00F51CEE">
        <w:rPr>
          <w:rFonts w:ascii="方正小标宋简体" w:eastAsia="方正小标宋简体" w:hint="eastAsia"/>
          <w:bCs/>
          <w:sz w:val="40"/>
          <w:szCs w:val="36"/>
        </w:rPr>
        <w:t>优秀人才研修项目</w:t>
      </w: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中医临床科研设计方案设计要求</w:t>
      </w:r>
    </w:p>
    <w:p w:rsidR="00F51CEE" w:rsidRPr="00F51CEE" w:rsidRDefault="00F51CEE" w:rsidP="00F51CEE">
      <w:pPr>
        <w:adjustRightInd/>
        <w:snapToGrid/>
        <w:spacing w:line="560" w:lineRule="exact"/>
        <w:ind w:firstLine="0"/>
        <w:rPr>
          <w:rFonts w:ascii="方正小标宋简体" w:eastAsia="方正小标宋简体" w:hAnsi="华文仿宋"/>
          <w:sz w:val="44"/>
          <w:szCs w:val="44"/>
        </w:rPr>
      </w:pPr>
    </w:p>
    <w:p w:rsidR="00F51CEE" w:rsidRPr="00F51CEE" w:rsidRDefault="00F51CEE" w:rsidP="00F51CEE">
      <w:pPr>
        <w:adjustRightInd/>
        <w:snapToGrid/>
        <w:spacing w:line="600" w:lineRule="exact"/>
        <w:ind w:firstLineChars="200" w:firstLine="640"/>
        <w:rPr>
          <w:rFonts w:ascii="黑体" w:eastAsia="黑体" w:hAnsi="华文仿宋"/>
          <w:sz w:val="32"/>
          <w:szCs w:val="32"/>
        </w:rPr>
      </w:pPr>
      <w:r w:rsidRPr="00F51CEE">
        <w:rPr>
          <w:rFonts w:ascii="黑体" w:eastAsia="黑体" w:hAnsi="华文仿宋" w:hint="eastAsia"/>
          <w:sz w:val="32"/>
          <w:szCs w:val="32"/>
        </w:rPr>
        <w:t>一、总体要求</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（一）要求有鲜活的临床经验与事实。</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（二）可以是对一个病种、一个证候或病证结合的治疗总结；也可以是对某一方剂或药物的应用，如专病专方、方证相应等</w:t>
      </w:r>
      <w:r w:rsidRPr="00F51CEE">
        <w:rPr>
          <w:rFonts w:ascii="仿宋_GB2312" w:hAnsi="华文仿宋"/>
          <w:sz w:val="32"/>
          <w:szCs w:val="32"/>
        </w:rPr>
        <w:t>;</w:t>
      </w:r>
      <w:r w:rsidRPr="00F51CEE">
        <w:rPr>
          <w:rFonts w:ascii="仿宋_GB2312" w:hAnsi="华文仿宋" w:hint="eastAsia"/>
          <w:sz w:val="32"/>
          <w:szCs w:val="32"/>
        </w:rPr>
        <w:t>反映中医学异病同治、同病异治等疗效</w:t>
      </w:r>
      <w:r w:rsidRPr="00F51CEE">
        <w:rPr>
          <w:rFonts w:ascii="仿宋_GB2312" w:hAnsi="华文仿宋"/>
          <w:sz w:val="32"/>
          <w:szCs w:val="32"/>
        </w:rPr>
        <w:t>与</w:t>
      </w:r>
      <w:r w:rsidRPr="00F51CEE">
        <w:rPr>
          <w:rFonts w:ascii="仿宋_GB2312" w:hAnsi="华文仿宋" w:hint="eastAsia"/>
          <w:sz w:val="32"/>
          <w:szCs w:val="32"/>
        </w:rPr>
        <w:t>内在规律。</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（三）要求理法方药的完整性、一致性。</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（四）反映真实确切的疗效，说明疗效判定的依据。</w:t>
      </w:r>
    </w:p>
    <w:p w:rsidR="00F51CEE" w:rsidRPr="00F51CEE" w:rsidRDefault="00F51CEE" w:rsidP="00F51CEE">
      <w:pPr>
        <w:adjustRightInd/>
        <w:snapToGrid/>
        <w:spacing w:line="600" w:lineRule="exact"/>
        <w:ind w:firstLineChars="200" w:firstLine="640"/>
        <w:rPr>
          <w:rFonts w:ascii="黑体" w:eastAsia="黑体" w:hAnsi="华文仿宋"/>
          <w:sz w:val="32"/>
          <w:szCs w:val="32"/>
        </w:rPr>
      </w:pPr>
      <w:r w:rsidRPr="00F51CEE">
        <w:rPr>
          <w:rFonts w:ascii="黑体" w:eastAsia="黑体" w:hAnsi="华文仿宋" w:hint="eastAsia"/>
          <w:sz w:val="32"/>
          <w:szCs w:val="32"/>
        </w:rPr>
        <w:t>二、中医临床研究设计应具备的要素</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（一）研究目的</w:t>
      </w:r>
    </w:p>
    <w:p w:rsidR="00F51CEE" w:rsidRPr="00F51CEE" w:rsidRDefault="00F51CEE" w:rsidP="00F51CEE">
      <w:pPr>
        <w:adjustRightInd/>
        <w:snapToGrid/>
        <w:spacing w:line="600" w:lineRule="exact"/>
        <w:ind w:firstLineChars="209" w:firstLine="669"/>
        <w:rPr>
          <w:rFonts w:ascii="仿宋_GB2312" w:hAnsi="华文仿宋"/>
          <w:sz w:val="32"/>
          <w:szCs w:val="32"/>
        </w:rPr>
      </w:pPr>
      <w:r w:rsidRPr="00F51CEE">
        <w:rPr>
          <w:rFonts w:ascii="仿宋_GB2312" w:hAnsi="华文仿宋" w:hint="eastAsia"/>
          <w:sz w:val="32"/>
          <w:szCs w:val="32"/>
        </w:rPr>
        <w:t>在查阅大量相关资料基础上，提出具体而明确的立论依据和目的。</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（二）研究设计</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研究对象应严格按照研究目的和范围选择样本，准确说明该临床试验的病例来源、诊断标准、纳入标准、排除标准及样本量的大小。</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1．诊断标准</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采用现行公认的中医疾病、西医疾病和中医证候的诊断标准，</w:t>
      </w:r>
      <w:r w:rsidRPr="00F51CEE">
        <w:rPr>
          <w:rFonts w:ascii="仿宋_GB2312" w:hAnsi="华文仿宋" w:hint="eastAsia"/>
          <w:sz w:val="32"/>
          <w:szCs w:val="32"/>
        </w:rPr>
        <w:lastRenderedPageBreak/>
        <w:t>按照如下顺序选择：</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（1）国际标准：如WHO标准、国际专业学会标准等。</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（2）国内标准：如国家标准、行业标准、各专业学会标准、全国学术会议标准、统编教材标准等。</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（3）地方性标准：如地方性学术组织制订的诊断标准。</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（4）确无上述适用标准，可采用自拟标准，但需提供其科学性和先进性的相关材料依据。</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w:t>
      </w:r>
      <w:r w:rsidRPr="00F51CEE">
        <w:rPr>
          <w:rFonts w:ascii="仿宋_GB2312" w:hAnsi="宋体" w:hint="eastAsia"/>
          <w:sz w:val="32"/>
          <w:szCs w:val="32"/>
        </w:rPr>
        <w:t>．</w:t>
      </w:r>
      <w:r w:rsidRPr="00F51CEE">
        <w:rPr>
          <w:rFonts w:ascii="仿宋_GB2312" w:hAnsi="华文仿宋" w:hint="eastAsia"/>
          <w:sz w:val="32"/>
          <w:szCs w:val="32"/>
        </w:rPr>
        <w:t>纳入标准</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（1）符合前述疾病或证候诊断标准。</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（2）符合所研究诊疗技术适应证的要求。</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（3）纳入标准中应有对病情和/或病期的量化或分级规定，说明量化或分级标准，并附其依据。量表可根据文献和流行病学调研资料按量表学要求制订。</w:t>
      </w:r>
    </w:p>
    <w:p w:rsidR="00F51CEE" w:rsidRPr="00F51CEE" w:rsidRDefault="00F51CEE" w:rsidP="00F51CEE">
      <w:pPr>
        <w:tabs>
          <w:tab w:val="left" w:pos="5220"/>
        </w:tabs>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w:t>
      </w:r>
      <w:r w:rsidRPr="00F51CEE">
        <w:rPr>
          <w:rFonts w:ascii="仿宋_GB2312" w:hAnsi="宋体" w:hint="eastAsia"/>
          <w:sz w:val="32"/>
          <w:szCs w:val="32"/>
        </w:rPr>
        <w:t>．</w:t>
      </w:r>
      <w:r w:rsidRPr="00F51CEE">
        <w:rPr>
          <w:rFonts w:ascii="仿宋_GB2312" w:hAnsi="华文仿宋" w:hint="eastAsia"/>
          <w:sz w:val="32"/>
          <w:szCs w:val="32"/>
        </w:rPr>
        <w:t>排除标准</w:t>
      </w:r>
    </w:p>
    <w:p w:rsidR="00F51CEE" w:rsidRPr="00F51CEE" w:rsidRDefault="00F51CEE" w:rsidP="00F51CEE">
      <w:pPr>
        <w:tabs>
          <w:tab w:val="left" w:pos="5220"/>
        </w:tabs>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（1）不符合上述诊断标准和纳入标准者。</w:t>
      </w:r>
    </w:p>
    <w:p w:rsidR="00F51CEE" w:rsidRPr="00F51CEE" w:rsidRDefault="00F51CEE" w:rsidP="00F51CEE">
      <w:pPr>
        <w:tabs>
          <w:tab w:val="left" w:pos="5220"/>
        </w:tabs>
        <w:adjustRightInd/>
        <w:snapToGrid/>
        <w:spacing w:line="600" w:lineRule="exact"/>
        <w:ind w:firstLineChars="200" w:firstLine="648"/>
        <w:rPr>
          <w:rFonts w:ascii="仿宋_GB2312" w:hAnsi="华文仿宋"/>
          <w:spacing w:val="2"/>
          <w:sz w:val="32"/>
          <w:szCs w:val="32"/>
        </w:rPr>
      </w:pPr>
      <w:r w:rsidRPr="00F51CEE">
        <w:rPr>
          <w:rFonts w:ascii="仿宋_GB2312" w:hAnsi="华文仿宋" w:hint="eastAsia"/>
          <w:spacing w:val="2"/>
          <w:sz w:val="32"/>
          <w:szCs w:val="32"/>
        </w:rPr>
        <w:t>（2）已接受其它有关治疗，可能影响本研究的效应指标观测者。</w:t>
      </w:r>
    </w:p>
    <w:p w:rsidR="00F51CEE" w:rsidRPr="00F51CEE" w:rsidRDefault="00F51CEE" w:rsidP="00F51CEE">
      <w:pPr>
        <w:tabs>
          <w:tab w:val="left" w:pos="5220"/>
        </w:tabs>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（3）合并有心脑血管、肝、肾和造血系统等重度危及生命的原发性疾病以及精神病患者（用于以上系统疾病的诊疗技术除外）。</w:t>
      </w:r>
    </w:p>
    <w:p w:rsidR="00F51CEE" w:rsidRPr="00F51CEE" w:rsidRDefault="00F51CEE" w:rsidP="00F51CEE">
      <w:pPr>
        <w:tabs>
          <w:tab w:val="left" w:pos="5220"/>
        </w:tabs>
        <w:adjustRightInd/>
        <w:snapToGrid/>
        <w:spacing w:line="600" w:lineRule="exact"/>
        <w:ind w:firstLineChars="200" w:firstLine="640"/>
        <w:rPr>
          <w:rFonts w:ascii="仿宋_GB2312" w:hAnsi="华文仿宋" w:cs="宋体"/>
          <w:color w:val="444444"/>
          <w:kern w:val="0"/>
          <w:sz w:val="32"/>
          <w:szCs w:val="32"/>
        </w:rPr>
      </w:pPr>
      <w:r w:rsidRPr="00F51CEE">
        <w:rPr>
          <w:rFonts w:ascii="仿宋_GB2312" w:hAnsi="华文仿宋" w:hint="eastAsia"/>
          <w:sz w:val="32"/>
          <w:szCs w:val="32"/>
        </w:rPr>
        <w:t>（4）某些特征人群如年龄在18岁以下或65岁以上的患者（用于儿童或老年患者的诊疗技术除外）；妊娠或哺乳期患者（用</w:t>
      </w:r>
      <w:r w:rsidRPr="00F51CEE">
        <w:rPr>
          <w:rFonts w:ascii="仿宋_GB2312" w:hAnsi="华文仿宋" w:hint="eastAsia"/>
          <w:sz w:val="32"/>
          <w:szCs w:val="32"/>
        </w:rPr>
        <w:lastRenderedPageBreak/>
        <w:t>于保胎或产后患者的诊疗技术除外）等。</w:t>
      </w:r>
    </w:p>
    <w:p w:rsidR="00F51CEE" w:rsidRPr="00F51CEE" w:rsidRDefault="00F51CEE" w:rsidP="00F51CEE">
      <w:pPr>
        <w:tabs>
          <w:tab w:val="left" w:pos="5220"/>
        </w:tabs>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（5）与具体研究病种有关的其它需排除的因素。</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w:t>
      </w:r>
      <w:r w:rsidRPr="00F51CEE">
        <w:rPr>
          <w:rFonts w:ascii="仿宋_GB2312" w:hAnsi="宋体" w:hint="eastAsia"/>
          <w:sz w:val="32"/>
          <w:szCs w:val="32"/>
        </w:rPr>
        <w:t>．</w:t>
      </w:r>
      <w:r w:rsidRPr="00F51CEE">
        <w:rPr>
          <w:rFonts w:ascii="仿宋_GB2312" w:hAnsi="华文仿宋" w:hint="eastAsia"/>
          <w:sz w:val="32"/>
          <w:szCs w:val="32"/>
        </w:rPr>
        <w:t>样本量的估算</w:t>
      </w:r>
    </w:p>
    <w:p w:rsidR="00F51CEE" w:rsidRPr="00F51CEE" w:rsidRDefault="00F51CEE" w:rsidP="00F51CEE">
      <w:pPr>
        <w:widowControl/>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影响样本例数的因素包括研究目的、设计类型、专业要求和统计学要求等估算相应的样本例数，如需调整应说明具体理由。</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（三）研究方法</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研究方法应符合现代医学科学研究设计所要求的随机、对照、前瞻性等基本原则，要有中医药特色的研究方法。</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w:t>
      </w:r>
      <w:r w:rsidRPr="00F51CEE">
        <w:rPr>
          <w:rFonts w:ascii="仿宋_GB2312" w:hAnsi="宋体" w:hint="eastAsia"/>
          <w:sz w:val="32"/>
          <w:szCs w:val="32"/>
        </w:rPr>
        <w:t>．</w:t>
      </w:r>
      <w:r w:rsidRPr="00F51CEE">
        <w:rPr>
          <w:rFonts w:ascii="仿宋_GB2312" w:hAnsi="华文仿宋" w:hint="eastAsia"/>
          <w:sz w:val="32"/>
          <w:szCs w:val="32"/>
        </w:rPr>
        <w:t>诊疗措施</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（1）详细描述中医诊疗措施的适应证、禁忌证、可能出现的并发证和使用注意事项。</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（2）详细叙述中医诊疗措施的操作方法、步骤，可按照不同的量化分级标准采取不同的方法和措施。</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（3）应考虑周密，详细说明中医诊疗措施操作过程中出现意外情况时的处理方案。</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（4）详细说明理法方药、剂量、服法、疗程及</w:t>
      </w:r>
      <w:r w:rsidRPr="00F51CEE">
        <w:rPr>
          <w:rFonts w:ascii="仿宋_GB2312" w:hAnsi="华文仿宋"/>
          <w:sz w:val="32"/>
          <w:szCs w:val="32"/>
        </w:rPr>
        <w:t>随访过程</w:t>
      </w:r>
      <w:r w:rsidRPr="00F51CEE">
        <w:rPr>
          <w:rFonts w:ascii="仿宋_GB2312" w:hAnsi="华文仿宋" w:hint="eastAsia"/>
          <w:sz w:val="32"/>
          <w:szCs w:val="32"/>
        </w:rPr>
        <w:t>。</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w:t>
      </w:r>
      <w:r w:rsidRPr="00F51CEE">
        <w:rPr>
          <w:rFonts w:ascii="仿宋_GB2312" w:hAnsi="宋体" w:hint="eastAsia"/>
          <w:sz w:val="32"/>
          <w:szCs w:val="32"/>
        </w:rPr>
        <w:t>．</w:t>
      </w:r>
      <w:r w:rsidRPr="00F51CEE">
        <w:rPr>
          <w:rFonts w:ascii="仿宋_GB2312" w:hAnsi="华文仿宋" w:hint="eastAsia"/>
          <w:sz w:val="32"/>
          <w:szCs w:val="32"/>
        </w:rPr>
        <w:t>随机与对照</w:t>
      </w:r>
    </w:p>
    <w:p w:rsidR="00F51CEE" w:rsidRPr="00F51CEE" w:rsidRDefault="00F51CEE" w:rsidP="00F51CEE">
      <w:pPr>
        <w:widowControl/>
        <w:tabs>
          <w:tab w:val="left" w:pos="8647"/>
        </w:tabs>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随机与对照是临床研究设计的最基本原则。中医临床诊疗技术的研究同样应遵循这一基本原则，以保证研究结论的科学性和真实性。</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w:t>
      </w:r>
      <w:r w:rsidRPr="00F51CEE">
        <w:rPr>
          <w:rFonts w:ascii="仿宋_GB2312" w:hAnsi="宋体" w:hint="eastAsia"/>
          <w:sz w:val="32"/>
          <w:szCs w:val="32"/>
        </w:rPr>
        <w:t>．</w:t>
      </w:r>
      <w:r w:rsidRPr="00F51CEE">
        <w:rPr>
          <w:rFonts w:ascii="仿宋_GB2312" w:hAnsi="华文仿宋" w:hint="eastAsia"/>
          <w:sz w:val="32"/>
          <w:szCs w:val="32"/>
        </w:rPr>
        <w:t>疗效评价。应具备以下特征：</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（1）病证结合。</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lastRenderedPageBreak/>
        <w:t>（2）宏观症状、体征和相应的微观指标结合。</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（3）生命质量量表积分统计。</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（4）应注重远期疗效和安全性评价，以体现中医药的优势和特点，制定相应的随访方案。</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（5）要有保证</w:t>
      </w:r>
      <w:r w:rsidRPr="00F51CEE">
        <w:rPr>
          <w:rFonts w:ascii="仿宋_GB2312" w:hAnsi="华文仿宋"/>
          <w:sz w:val="32"/>
          <w:szCs w:val="32"/>
        </w:rPr>
        <w:t>研究质量的措施。</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（四）结果及分析</w:t>
      </w:r>
    </w:p>
    <w:p w:rsidR="00F51CEE" w:rsidRPr="00F51CEE" w:rsidRDefault="00F51CEE" w:rsidP="00F51CEE">
      <w:pPr>
        <w:adjustRightInd/>
        <w:snapToGrid/>
        <w:spacing w:line="600" w:lineRule="exact"/>
        <w:ind w:firstLineChars="200" w:firstLine="640"/>
        <w:rPr>
          <w:rFonts w:ascii="仿宋_GB2312" w:hAnsi="华文仿宋"/>
          <w:sz w:val="32"/>
          <w:szCs w:val="32"/>
        </w:rPr>
        <w:sectPr w:rsidR="00F51CEE" w:rsidRPr="00F51CEE" w:rsidSect="00F51CEE">
          <w:pgSz w:w="11906" w:h="16838"/>
          <w:pgMar w:top="1985" w:right="1474" w:bottom="1588" w:left="1474" w:header="851" w:footer="992" w:gutter="0"/>
          <w:cols w:space="720"/>
          <w:docGrid w:type="lines" w:linePitch="312"/>
        </w:sectPr>
      </w:pPr>
      <w:r w:rsidRPr="00F51CEE">
        <w:rPr>
          <w:rFonts w:ascii="仿宋_GB2312" w:hAnsi="华文仿宋" w:hint="eastAsia"/>
          <w:sz w:val="32"/>
          <w:szCs w:val="32"/>
        </w:rPr>
        <w:t>应根据不同的研究资料采用相应的统计方法，例如分类资料用X</w:t>
      </w:r>
      <w:r w:rsidRPr="00F51CEE">
        <w:rPr>
          <w:rFonts w:ascii="仿宋_GB2312" w:hAnsi="华文仿宋" w:hint="eastAsia"/>
          <w:sz w:val="32"/>
          <w:szCs w:val="32"/>
          <w:vertAlign w:val="superscript"/>
        </w:rPr>
        <w:t>2</w:t>
      </w:r>
      <w:r w:rsidRPr="00F51CEE">
        <w:rPr>
          <w:rFonts w:ascii="仿宋_GB2312" w:hAnsi="华文仿宋" w:hint="eastAsia"/>
          <w:sz w:val="32"/>
          <w:szCs w:val="32"/>
        </w:rPr>
        <w:t>检验，等级资料用两样本比较Wilcoxon秩和检验(校正)或Ridit分析，自身前后比较用配对t检验或Wilcoxon配对秩和检验等。</w:t>
      </w:r>
    </w:p>
    <w:p w:rsidR="00F51CEE" w:rsidRPr="00F51CEE" w:rsidRDefault="00F51CEE" w:rsidP="00F51CEE">
      <w:pPr>
        <w:adjustRightInd/>
        <w:snapToGrid/>
        <w:spacing w:line="360" w:lineRule="exact"/>
        <w:ind w:rightChars="-105" w:right="-315" w:firstLine="0"/>
        <w:rPr>
          <w:rFonts w:ascii="黑体" w:eastAsia="黑体" w:hAnsi="黑体"/>
          <w:sz w:val="32"/>
          <w:szCs w:val="32"/>
        </w:rPr>
      </w:pPr>
      <w:r w:rsidRPr="00F51CEE">
        <w:rPr>
          <w:rFonts w:ascii="黑体" w:eastAsia="黑体" w:hAnsi="黑体" w:hint="eastAsia"/>
          <w:sz w:val="32"/>
          <w:szCs w:val="32"/>
        </w:rPr>
        <w:lastRenderedPageBreak/>
        <w:t>附5</w:t>
      </w:r>
    </w:p>
    <w:p w:rsidR="00F51CEE" w:rsidRPr="00F51CEE" w:rsidRDefault="00F51CEE" w:rsidP="00F51CEE">
      <w:pPr>
        <w:adjustRightInd/>
        <w:snapToGrid/>
        <w:spacing w:line="360" w:lineRule="exact"/>
        <w:ind w:rightChars="-105" w:right="-315" w:firstLine="0"/>
        <w:rPr>
          <w:rFonts w:ascii="黑体" w:eastAsia="黑体" w:hAnsi="黑体"/>
          <w:sz w:val="32"/>
          <w:szCs w:val="32"/>
        </w:rPr>
      </w:pP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第四批全国中医基础优秀人才研修项目</w:t>
      </w:r>
    </w:p>
    <w:p w:rsidR="00F51CEE" w:rsidRPr="00F51CEE" w:rsidRDefault="00F51CEE" w:rsidP="00F51CEE">
      <w:pPr>
        <w:adjustRightInd/>
        <w:snapToGrid/>
        <w:spacing w:line="560" w:lineRule="exact"/>
        <w:ind w:firstLine="0"/>
        <w:jc w:val="center"/>
        <w:rPr>
          <w:rFonts w:ascii="方正小标宋简体" w:eastAsia="方正小标宋简体"/>
          <w:bCs/>
          <w:sz w:val="40"/>
          <w:szCs w:val="36"/>
        </w:rPr>
      </w:pPr>
      <w:r w:rsidRPr="00F51CEE">
        <w:rPr>
          <w:rFonts w:ascii="方正小标宋简体" w:eastAsia="方正小标宋简体" w:hint="eastAsia"/>
          <w:bCs/>
          <w:sz w:val="40"/>
          <w:szCs w:val="36"/>
        </w:rPr>
        <w:t>中医教学设计方案设计模板</w:t>
      </w:r>
    </w:p>
    <w:p w:rsidR="00F51CEE" w:rsidRPr="00F51CEE" w:rsidRDefault="00F51CEE" w:rsidP="00F51CEE">
      <w:pPr>
        <w:adjustRightInd/>
        <w:snapToGrid/>
        <w:spacing w:line="240" w:lineRule="auto"/>
        <w:ind w:firstLine="0"/>
        <w:jc w:val="left"/>
        <w:rPr>
          <w:rFonts w:ascii="等线" w:eastAsia="宋体" w:hAnsi="等线"/>
          <w:b/>
          <w:sz w:val="36"/>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55"/>
        <w:gridCol w:w="58"/>
        <w:gridCol w:w="1842"/>
        <w:gridCol w:w="986"/>
        <w:gridCol w:w="857"/>
        <w:gridCol w:w="390"/>
        <w:gridCol w:w="1453"/>
        <w:gridCol w:w="1808"/>
      </w:tblGrid>
      <w:tr w:rsidR="00F51CEE" w:rsidRPr="00F51CEE" w:rsidTr="00F51CEE">
        <w:trPr>
          <w:trHeight w:val="665"/>
          <w:jc w:val="center"/>
        </w:trPr>
        <w:tc>
          <w:tcPr>
            <w:tcW w:w="1613" w:type="dxa"/>
            <w:gridSpan w:val="2"/>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jc w:val="center"/>
              <w:rPr>
                <w:rFonts w:ascii="等线" w:eastAsia="等线" w:hAnsi="等线"/>
                <w:b/>
                <w:sz w:val="24"/>
                <w:szCs w:val="24"/>
              </w:rPr>
            </w:pPr>
            <w:r w:rsidRPr="00F51CEE">
              <w:rPr>
                <w:rFonts w:ascii="等线" w:eastAsia="等线" w:hAnsi="等线" w:hint="eastAsia"/>
                <w:b/>
                <w:sz w:val="24"/>
                <w:szCs w:val="24"/>
              </w:rPr>
              <w:t>姓 名</w:t>
            </w:r>
          </w:p>
        </w:tc>
        <w:tc>
          <w:tcPr>
            <w:tcW w:w="2828" w:type="dxa"/>
            <w:gridSpan w:val="2"/>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rPr>
                <w:rFonts w:ascii="等线" w:eastAsia="等线" w:hAnsi="等线"/>
                <w:b/>
                <w:sz w:val="24"/>
                <w:szCs w:val="24"/>
              </w:rPr>
            </w:pPr>
          </w:p>
        </w:tc>
        <w:tc>
          <w:tcPr>
            <w:tcW w:w="1247" w:type="dxa"/>
            <w:gridSpan w:val="2"/>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rPr>
                <w:rFonts w:ascii="等线" w:eastAsia="等线" w:hAnsi="等线"/>
                <w:b/>
                <w:sz w:val="24"/>
                <w:szCs w:val="24"/>
              </w:rPr>
            </w:pPr>
            <w:r w:rsidRPr="00F51CEE">
              <w:rPr>
                <w:rFonts w:ascii="等线" w:eastAsia="等线" w:hAnsi="等线" w:hint="eastAsia"/>
                <w:b/>
                <w:sz w:val="24"/>
                <w:szCs w:val="24"/>
              </w:rPr>
              <w:t>所在单位</w:t>
            </w:r>
          </w:p>
        </w:tc>
        <w:tc>
          <w:tcPr>
            <w:tcW w:w="3261" w:type="dxa"/>
            <w:gridSpan w:val="2"/>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rPr>
                <w:rFonts w:ascii="等线" w:eastAsia="等线" w:hAnsi="等线"/>
                <w:b/>
                <w:sz w:val="24"/>
                <w:szCs w:val="24"/>
              </w:rPr>
            </w:pPr>
          </w:p>
        </w:tc>
      </w:tr>
      <w:tr w:rsidR="00F51CEE" w:rsidRPr="00F51CEE" w:rsidTr="00F51CEE">
        <w:trPr>
          <w:trHeight w:val="665"/>
          <w:jc w:val="center"/>
        </w:trPr>
        <w:tc>
          <w:tcPr>
            <w:tcW w:w="1613" w:type="dxa"/>
            <w:gridSpan w:val="2"/>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jc w:val="center"/>
              <w:rPr>
                <w:rFonts w:ascii="等线" w:eastAsia="等线" w:hAnsi="等线"/>
                <w:b/>
                <w:sz w:val="24"/>
                <w:szCs w:val="24"/>
              </w:rPr>
            </w:pPr>
            <w:r w:rsidRPr="00F51CEE">
              <w:rPr>
                <w:rFonts w:ascii="等线" w:eastAsia="等线" w:hAnsi="等线" w:hint="eastAsia"/>
                <w:b/>
                <w:sz w:val="24"/>
                <w:szCs w:val="24"/>
              </w:rPr>
              <w:t>名 称</w:t>
            </w:r>
          </w:p>
        </w:tc>
        <w:tc>
          <w:tcPr>
            <w:tcW w:w="7336" w:type="dxa"/>
            <w:gridSpan w:val="6"/>
            <w:tcBorders>
              <w:bottom w:val="single" w:sz="4" w:space="0" w:color="auto"/>
            </w:tcBorders>
            <w:shd w:val="clear" w:color="auto" w:fill="auto"/>
            <w:vAlign w:val="center"/>
          </w:tcPr>
          <w:p w:rsidR="00F51CEE" w:rsidRPr="00F51CEE" w:rsidRDefault="00F51CEE" w:rsidP="00F51CEE">
            <w:pPr>
              <w:adjustRightInd/>
              <w:snapToGrid/>
              <w:spacing w:line="480" w:lineRule="exact"/>
              <w:ind w:firstLine="0"/>
              <w:jc w:val="center"/>
              <w:rPr>
                <w:rFonts w:ascii="仿宋_GB2312" w:hAnsi="等线"/>
                <w:b/>
                <w:sz w:val="24"/>
                <w:szCs w:val="24"/>
              </w:rPr>
            </w:pPr>
            <w:r w:rsidRPr="00F51CEE">
              <w:rPr>
                <w:rFonts w:ascii="仿宋_GB2312" w:hAnsi="等线" w:hint="eastAsia"/>
                <w:b/>
                <w:sz w:val="24"/>
                <w:szCs w:val="24"/>
              </w:rPr>
              <w:t>教学设计</w:t>
            </w:r>
          </w:p>
        </w:tc>
      </w:tr>
      <w:tr w:rsidR="00F51CEE" w:rsidRPr="00F51CEE" w:rsidTr="00F51CEE">
        <w:trPr>
          <w:trHeight w:val="2662"/>
          <w:jc w:val="center"/>
        </w:trPr>
        <w:tc>
          <w:tcPr>
            <w:tcW w:w="8949" w:type="dxa"/>
            <w:gridSpan w:val="8"/>
            <w:shd w:val="clear" w:color="auto" w:fill="auto"/>
          </w:tcPr>
          <w:p w:rsidR="00F51CEE" w:rsidRPr="00F51CEE" w:rsidRDefault="00F51CEE" w:rsidP="00F51CEE">
            <w:pPr>
              <w:adjustRightInd/>
              <w:snapToGrid/>
              <w:spacing w:line="600" w:lineRule="exact"/>
              <w:ind w:firstLine="0"/>
              <w:jc w:val="left"/>
              <w:rPr>
                <w:rFonts w:ascii="等线" w:eastAsia="等线" w:hAnsi="等线"/>
                <w:sz w:val="21"/>
                <w:szCs w:val="24"/>
              </w:rPr>
            </w:pPr>
            <w:r w:rsidRPr="00F51CEE">
              <w:rPr>
                <w:rFonts w:ascii="等线" w:eastAsia="等线" w:hAnsi="等线" w:hint="eastAsia"/>
                <w:b/>
                <w:sz w:val="24"/>
                <w:szCs w:val="24"/>
              </w:rPr>
              <w:t>一</w:t>
            </w:r>
            <w:r w:rsidRPr="00F51CEE">
              <w:rPr>
                <w:rFonts w:ascii="等线" w:eastAsia="等线" w:hAnsi="等线"/>
                <w:b/>
                <w:sz w:val="24"/>
                <w:szCs w:val="24"/>
              </w:rPr>
              <w:t>、基本信息</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1.课程名称：</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2.授课对象：</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3.授课学时：共学时，每个学时分钟</w:t>
            </w:r>
          </w:p>
          <w:p w:rsidR="00F51CEE" w:rsidRPr="00F51CEE" w:rsidRDefault="00F51CEE" w:rsidP="00F51CEE">
            <w:pPr>
              <w:adjustRightInd/>
              <w:snapToGrid/>
              <w:spacing w:line="360" w:lineRule="auto"/>
              <w:ind w:firstLine="0"/>
              <w:rPr>
                <w:rFonts w:ascii="等线" w:eastAsia="等线" w:hAnsi="等线"/>
                <w:sz w:val="21"/>
                <w:szCs w:val="24"/>
              </w:rPr>
            </w:pPr>
            <w:r w:rsidRPr="00F51CEE">
              <w:rPr>
                <w:rFonts w:ascii="仿宋_GB2312" w:hAnsi="等线" w:hint="eastAsia"/>
                <w:sz w:val="24"/>
                <w:szCs w:val="24"/>
              </w:rPr>
              <w:t>4.参考教材：</w:t>
            </w:r>
          </w:p>
        </w:tc>
      </w:tr>
      <w:tr w:rsidR="00F51CEE" w:rsidRPr="00F51CEE" w:rsidTr="00F51CEE">
        <w:trPr>
          <w:jc w:val="center"/>
        </w:trPr>
        <w:tc>
          <w:tcPr>
            <w:tcW w:w="8949" w:type="dxa"/>
            <w:gridSpan w:val="8"/>
            <w:tcBorders>
              <w:top w:val="single" w:sz="4" w:space="0" w:color="auto"/>
            </w:tcBorders>
            <w:shd w:val="clear" w:color="auto" w:fill="auto"/>
          </w:tcPr>
          <w:p w:rsidR="00F51CEE" w:rsidRPr="00F51CEE" w:rsidRDefault="00F51CEE" w:rsidP="00F51CEE">
            <w:pPr>
              <w:adjustRightInd/>
              <w:snapToGrid/>
              <w:spacing w:line="600" w:lineRule="exact"/>
              <w:ind w:firstLine="0"/>
              <w:jc w:val="left"/>
              <w:rPr>
                <w:rFonts w:ascii="等线" w:eastAsia="等线" w:hAnsi="等线"/>
                <w:b/>
                <w:sz w:val="24"/>
                <w:szCs w:val="24"/>
              </w:rPr>
            </w:pPr>
            <w:r w:rsidRPr="00F51CEE">
              <w:rPr>
                <w:rFonts w:ascii="等线" w:eastAsia="等线" w:hAnsi="等线" w:hint="eastAsia"/>
                <w:b/>
                <w:sz w:val="24"/>
                <w:szCs w:val="24"/>
              </w:rPr>
              <w:t>二、教学内容分析</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1.教学内容来源</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2.教学内容重要性</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3.教学重点：重点+依据+教学措施（如何落实重点）</w:t>
            </w:r>
          </w:p>
          <w:p w:rsidR="00F51CEE" w:rsidRPr="00F51CEE" w:rsidRDefault="00F51CEE" w:rsidP="00F51CEE">
            <w:pPr>
              <w:adjustRightInd/>
              <w:snapToGrid/>
              <w:spacing w:line="360" w:lineRule="auto"/>
              <w:ind w:firstLine="0"/>
              <w:rPr>
                <w:rFonts w:ascii="等线" w:eastAsia="等线" w:hAnsi="等线"/>
                <w:sz w:val="24"/>
                <w:szCs w:val="24"/>
              </w:rPr>
            </w:pPr>
            <w:r w:rsidRPr="00F51CEE">
              <w:rPr>
                <w:rFonts w:ascii="仿宋_GB2312" w:hAnsi="等线" w:hint="eastAsia"/>
                <w:sz w:val="24"/>
                <w:szCs w:val="24"/>
              </w:rPr>
              <w:t>4.教学难点：难点+依据+教学措施（如何突破难点）</w:t>
            </w:r>
          </w:p>
        </w:tc>
      </w:tr>
      <w:tr w:rsidR="00F51CEE" w:rsidRPr="00F51CEE" w:rsidTr="00F51CEE">
        <w:trPr>
          <w:jc w:val="center"/>
        </w:trPr>
        <w:tc>
          <w:tcPr>
            <w:tcW w:w="8949" w:type="dxa"/>
            <w:gridSpan w:val="8"/>
            <w:shd w:val="clear" w:color="auto" w:fill="auto"/>
          </w:tcPr>
          <w:p w:rsidR="00F51CEE" w:rsidRPr="00F51CEE" w:rsidRDefault="00F51CEE" w:rsidP="00F51CEE">
            <w:pPr>
              <w:adjustRightInd/>
              <w:snapToGrid/>
              <w:spacing w:line="600" w:lineRule="exact"/>
              <w:ind w:firstLine="0"/>
              <w:jc w:val="left"/>
              <w:rPr>
                <w:rFonts w:ascii="等线" w:eastAsia="等线" w:hAnsi="等线"/>
                <w:b/>
                <w:sz w:val="24"/>
                <w:szCs w:val="24"/>
              </w:rPr>
            </w:pPr>
            <w:r w:rsidRPr="00F51CEE">
              <w:rPr>
                <w:rFonts w:ascii="等线" w:eastAsia="等线" w:hAnsi="等线" w:hint="eastAsia"/>
                <w:b/>
                <w:sz w:val="24"/>
                <w:szCs w:val="24"/>
              </w:rPr>
              <w:t>三、教学目标</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1.知识与技能</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2.过程与方法</w:t>
            </w:r>
          </w:p>
          <w:p w:rsidR="00F51CEE" w:rsidRPr="00F51CEE" w:rsidRDefault="00F51CEE" w:rsidP="00F51CEE">
            <w:pPr>
              <w:adjustRightInd/>
              <w:snapToGrid/>
              <w:spacing w:line="360" w:lineRule="auto"/>
              <w:ind w:firstLine="0"/>
              <w:rPr>
                <w:rFonts w:ascii="等线" w:eastAsia="等线" w:hAnsi="等线"/>
                <w:sz w:val="24"/>
                <w:szCs w:val="24"/>
              </w:rPr>
            </w:pPr>
            <w:r w:rsidRPr="00F51CEE">
              <w:rPr>
                <w:rFonts w:ascii="仿宋_GB2312" w:hAnsi="等线" w:hint="eastAsia"/>
                <w:sz w:val="24"/>
                <w:szCs w:val="24"/>
              </w:rPr>
              <w:t>3.情感与价值观</w:t>
            </w:r>
          </w:p>
        </w:tc>
      </w:tr>
      <w:tr w:rsidR="00F51CEE" w:rsidRPr="00F51CEE" w:rsidTr="00F51CEE">
        <w:trPr>
          <w:jc w:val="center"/>
        </w:trPr>
        <w:tc>
          <w:tcPr>
            <w:tcW w:w="8949" w:type="dxa"/>
            <w:gridSpan w:val="8"/>
            <w:shd w:val="clear" w:color="auto" w:fill="auto"/>
          </w:tcPr>
          <w:p w:rsidR="00F51CEE" w:rsidRPr="00F51CEE" w:rsidRDefault="00F51CEE" w:rsidP="00F51CEE">
            <w:pPr>
              <w:adjustRightInd/>
              <w:snapToGrid/>
              <w:spacing w:line="600" w:lineRule="exact"/>
              <w:ind w:firstLine="0"/>
              <w:jc w:val="left"/>
              <w:rPr>
                <w:rFonts w:ascii="等线" w:eastAsia="等线" w:hAnsi="等线"/>
                <w:b/>
                <w:sz w:val="24"/>
                <w:szCs w:val="24"/>
              </w:rPr>
            </w:pPr>
            <w:r w:rsidRPr="00F51CEE">
              <w:rPr>
                <w:rFonts w:ascii="等线" w:eastAsia="等线" w:hAnsi="等线" w:hint="eastAsia"/>
                <w:b/>
                <w:sz w:val="24"/>
                <w:szCs w:val="24"/>
              </w:rPr>
              <w:t>四</w:t>
            </w:r>
            <w:r w:rsidRPr="00F51CEE">
              <w:rPr>
                <w:rFonts w:ascii="等线" w:eastAsia="等线" w:hAnsi="等线"/>
                <w:b/>
                <w:sz w:val="24"/>
                <w:szCs w:val="24"/>
              </w:rPr>
              <w:t>、学习</w:t>
            </w:r>
            <w:r w:rsidRPr="00F51CEE">
              <w:rPr>
                <w:rFonts w:ascii="等线" w:eastAsia="等线" w:hAnsi="等线" w:hint="eastAsia"/>
                <w:b/>
                <w:sz w:val="24"/>
                <w:szCs w:val="24"/>
              </w:rPr>
              <w:t>者特征分析</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1.学习者的学习动机与状态</w:t>
            </w:r>
          </w:p>
          <w:p w:rsidR="00F51CEE" w:rsidRPr="00F51CEE" w:rsidRDefault="00F51CEE" w:rsidP="00F51CEE">
            <w:pPr>
              <w:adjustRightInd/>
              <w:snapToGrid/>
              <w:spacing w:line="360" w:lineRule="auto"/>
              <w:ind w:firstLine="0"/>
              <w:rPr>
                <w:rFonts w:ascii="仿宋_GB2312" w:hAnsi="等线"/>
                <w:sz w:val="24"/>
                <w:szCs w:val="24"/>
              </w:rPr>
            </w:pPr>
            <w:r w:rsidRPr="00F51CEE">
              <w:rPr>
                <w:rFonts w:ascii="仿宋_GB2312" w:hAnsi="等线" w:hint="eastAsia"/>
                <w:sz w:val="24"/>
                <w:szCs w:val="24"/>
              </w:rPr>
              <w:t>2.学习者已经具备的知识水平、基本技能</w:t>
            </w:r>
          </w:p>
          <w:p w:rsidR="00F51CEE" w:rsidRPr="00F51CEE" w:rsidRDefault="00F51CEE" w:rsidP="00F51CEE">
            <w:pPr>
              <w:adjustRightInd/>
              <w:snapToGrid/>
              <w:spacing w:line="360" w:lineRule="auto"/>
              <w:ind w:firstLine="0"/>
              <w:rPr>
                <w:rFonts w:ascii="等线" w:eastAsia="等线" w:hAnsi="等线"/>
                <w:b/>
                <w:sz w:val="24"/>
                <w:szCs w:val="24"/>
              </w:rPr>
            </w:pPr>
            <w:r w:rsidRPr="00F51CEE">
              <w:rPr>
                <w:rFonts w:ascii="仿宋_GB2312" w:hAnsi="等线" w:hint="eastAsia"/>
                <w:sz w:val="24"/>
                <w:szCs w:val="24"/>
              </w:rPr>
              <w:t>3.学习者当前学习（年龄）阶段的优势及不足等</w:t>
            </w:r>
          </w:p>
        </w:tc>
      </w:tr>
      <w:tr w:rsidR="00F51CEE" w:rsidRPr="00F51CEE" w:rsidTr="00F51CEE">
        <w:trPr>
          <w:jc w:val="center"/>
        </w:trPr>
        <w:tc>
          <w:tcPr>
            <w:tcW w:w="8949" w:type="dxa"/>
            <w:gridSpan w:val="8"/>
            <w:shd w:val="clear" w:color="auto" w:fill="auto"/>
          </w:tcPr>
          <w:p w:rsidR="00F51CEE" w:rsidRPr="00F51CEE" w:rsidRDefault="00F51CEE" w:rsidP="00023126">
            <w:pPr>
              <w:adjustRightInd/>
              <w:snapToGrid/>
              <w:spacing w:beforeLines="50" w:afterLines="50" w:line="360" w:lineRule="auto"/>
              <w:ind w:firstLine="0"/>
              <w:jc w:val="left"/>
              <w:rPr>
                <w:rFonts w:ascii="等线" w:eastAsia="等线" w:hAnsi="等线"/>
                <w:b/>
                <w:sz w:val="24"/>
                <w:szCs w:val="24"/>
              </w:rPr>
            </w:pPr>
            <w:r w:rsidRPr="00F51CEE">
              <w:rPr>
                <w:rFonts w:ascii="等线" w:eastAsia="等线" w:hAnsi="等线" w:hint="eastAsia"/>
                <w:b/>
                <w:sz w:val="24"/>
                <w:szCs w:val="24"/>
              </w:rPr>
              <w:lastRenderedPageBreak/>
              <w:t>五、教学策略（按照学时、</w:t>
            </w:r>
            <w:r w:rsidRPr="00F51CEE">
              <w:rPr>
                <w:rFonts w:ascii="等线" w:eastAsia="等线" w:hAnsi="等线"/>
                <w:b/>
                <w:sz w:val="24"/>
                <w:szCs w:val="24"/>
              </w:rPr>
              <w:t>根据实际教学设计填写</w:t>
            </w:r>
            <w:r w:rsidRPr="00F51CEE">
              <w:rPr>
                <w:rFonts w:ascii="等线" w:eastAsia="等线" w:hAnsi="等线" w:hint="eastAsia"/>
                <w:b/>
                <w:sz w:val="24"/>
                <w:szCs w:val="24"/>
              </w:rPr>
              <w:t>）</w:t>
            </w: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第1学时</w:t>
            </w:r>
          </w:p>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教学策略</w:t>
            </w:r>
          </w:p>
        </w:tc>
        <w:tc>
          <w:tcPr>
            <w:tcW w:w="1900"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学习</w:t>
            </w:r>
            <w:r w:rsidRPr="00F51CEE">
              <w:rPr>
                <w:rFonts w:ascii="等线" w:eastAsia="等线" w:hAnsi="等线"/>
                <w:b/>
                <w:sz w:val="24"/>
                <w:szCs w:val="24"/>
              </w:rPr>
              <w:t>内容</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师生活动</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教学效果</w:t>
            </w:r>
          </w:p>
        </w:tc>
        <w:tc>
          <w:tcPr>
            <w:tcW w:w="1808" w:type="dxa"/>
            <w:shd w:val="clear" w:color="auto" w:fill="auto"/>
            <w:vAlign w:val="center"/>
          </w:tcPr>
          <w:p w:rsidR="00F51CEE" w:rsidRPr="00F51CEE" w:rsidRDefault="00F51CEE" w:rsidP="00F51CEE">
            <w:pPr>
              <w:adjustRightInd/>
              <w:snapToGrid/>
              <w:spacing w:line="240" w:lineRule="exact"/>
              <w:ind w:firstLine="0"/>
              <w:jc w:val="center"/>
              <w:rPr>
                <w:rFonts w:ascii="等线" w:eastAsia="等线" w:hAnsi="等线"/>
                <w:b/>
                <w:sz w:val="24"/>
                <w:szCs w:val="24"/>
              </w:rPr>
            </w:pPr>
            <w:r w:rsidRPr="00F51CEE">
              <w:rPr>
                <w:rFonts w:ascii="等线" w:eastAsia="等线" w:hAnsi="等线" w:hint="eastAsia"/>
                <w:b/>
                <w:sz w:val="24"/>
                <w:szCs w:val="24"/>
              </w:rPr>
              <w:t>教学资源</w:t>
            </w:r>
          </w:p>
          <w:p w:rsidR="00F51CEE" w:rsidRPr="00F51CEE" w:rsidRDefault="00F51CEE" w:rsidP="00F51CEE">
            <w:pPr>
              <w:adjustRightInd/>
              <w:snapToGrid/>
              <w:spacing w:line="240" w:lineRule="exact"/>
              <w:ind w:firstLine="0"/>
              <w:jc w:val="center"/>
              <w:rPr>
                <w:rFonts w:ascii="等线" w:eastAsia="等线" w:hAnsi="等线"/>
                <w:b/>
                <w:sz w:val="24"/>
                <w:szCs w:val="24"/>
              </w:rPr>
            </w:pPr>
            <w:r w:rsidRPr="00F51CEE">
              <w:rPr>
                <w:rFonts w:ascii="等线" w:eastAsia="等线" w:hAnsi="等线"/>
                <w:b/>
                <w:sz w:val="24"/>
                <w:szCs w:val="24"/>
              </w:rPr>
              <w:t>和工具</w:t>
            </w: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40" w:lineRule="auto"/>
              <w:ind w:firstLine="0"/>
              <w:jc w:val="center"/>
              <w:rPr>
                <w:rFonts w:ascii="仿宋_GB2312" w:hAnsi="等线"/>
                <w:sz w:val="24"/>
                <w:szCs w:val="24"/>
              </w:rPr>
            </w:pPr>
            <w:r w:rsidRPr="00F51CEE">
              <w:rPr>
                <w:rFonts w:ascii="仿宋_GB2312" w:hAnsi="等线" w:hint="eastAsia"/>
                <w:sz w:val="24"/>
                <w:szCs w:val="24"/>
              </w:rPr>
              <w:t>法</w:t>
            </w:r>
          </w:p>
        </w:tc>
        <w:tc>
          <w:tcPr>
            <w:tcW w:w="1900"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08" w:type="dxa"/>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40" w:lineRule="auto"/>
              <w:ind w:firstLine="0"/>
              <w:jc w:val="center"/>
              <w:rPr>
                <w:rFonts w:ascii="仿宋_GB2312" w:hAnsi="等线"/>
                <w:sz w:val="24"/>
                <w:szCs w:val="24"/>
              </w:rPr>
            </w:pPr>
            <w:r w:rsidRPr="00F51CEE">
              <w:rPr>
                <w:rFonts w:ascii="仿宋_GB2312" w:hAnsi="等线" w:hint="eastAsia"/>
                <w:sz w:val="24"/>
                <w:szCs w:val="24"/>
              </w:rPr>
              <w:t>法</w:t>
            </w:r>
          </w:p>
        </w:tc>
        <w:tc>
          <w:tcPr>
            <w:tcW w:w="1900"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c>
          <w:tcPr>
            <w:tcW w:w="1808" w:type="dxa"/>
            <w:shd w:val="clear" w:color="auto" w:fill="auto"/>
          </w:tcPr>
          <w:p w:rsidR="00F51CEE" w:rsidRPr="00F51CEE" w:rsidRDefault="00F51CEE" w:rsidP="00F51CEE">
            <w:pPr>
              <w:adjustRightInd/>
              <w:snapToGrid/>
              <w:spacing w:line="240" w:lineRule="auto"/>
              <w:ind w:firstLine="0"/>
              <w:jc w:val="center"/>
              <w:rPr>
                <w:rFonts w:ascii="等线" w:eastAsia="等线" w:hAnsi="等线"/>
                <w:b/>
                <w:sz w:val="24"/>
                <w:szCs w:val="24"/>
              </w:rPr>
            </w:pP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第2学时</w:t>
            </w:r>
          </w:p>
          <w:p w:rsidR="00F51CEE" w:rsidRPr="00F51CEE" w:rsidRDefault="00F51CEE" w:rsidP="00F51CEE">
            <w:pPr>
              <w:adjustRightInd/>
              <w:snapToGrid/>
              <w:spacing w:line="280" w:lineRule="exact"/>
              <w:ind w:firstLine="0"/>
              <w:jc w:val="center"/>
              <w:rPr>
                <w:rFonts w:ascii="仿宋_GB2312" w:hAnsi="等线"/>
                <w:sz w:val="24"/>
                <w:szCs w:val="24"/>
              </w:rPr>
            </w:pPr>
            <w:r w:rsidRPr="00F51CEE">
              <w:rPr>
                <w:rFonts w:ascii="等线" w:eastAsia="等线" w:hAnsi="等线" w:hint="eastAsia"/>
                <w:b/>
                <w:sz w:val="24"/>
                <w:szCs w:val="24"/>
              </w:rPr>
              <w:t>教学策略</w:t>
            </w:r>
          </w:p>
        </w:tc>
        <w:tc>
          <w:tcPr>
            <w:tcW w:w="1900"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学习</w:t>
            </w:r>
            <w:r w:rsidRPr="00F51CEE">
              <w:rPr>
                <w:rFonts w:ascii="等线" w:eastAsia="等线" w:hAnsi="等线"/>
                <w:b/>
                <w:sz w:val="24"/>
                <w:szCs w:val="24"/>
              </w:rPr>
              <w:t>内容</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师生活动</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教学效果</w:t>
            </w:r>
          </w:p>
        </w:tc>
        <w:tc>
          <w:tcPr>
            <w:tcW w:w="1808" w:type="dxa"/>
            <w:shd w:val="clear" w:color="auto" w:fill="auto"/>
            <w:vAlign w:val="center"/>
          </w:tcPr>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教学资源</w:t>
            </w:r>
          </w:p>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b/>
                <w:sz w:val="24"/>
                <w:szCs w:val="24"/>
              </w:rPr>
              <w:t>和工具</w:t>
            </w: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360" w:lineRule="exact"/>
              <w:ind w:firstLine="0"/>
              <w:rPr>
                <w:rFonts w:ascii="等线" w:eastAsia="等线" w:hAnsi="等线"/>
                <w:b/>
                <w:sz w:val="24"/>
                <w:szCs w:val="24"/>
              </w:rPr>
            </w:pPr>
            <w:r w:rsidRPr="00F51CEE">
              <w:rPr>
                <w:rFonts w:ascii="仿宋_GB2312" w:hAnsi="等线" w:hint="eastAsia"/>
                <w:sz w:val="24"/>
                <w:szCs w:val="24"/>
              </w:rPr>
              <w:t>法</w:t>
            </w:r>
          </w:p>
        </w:tc>
        <w:tc>
          <w:tcPr>
            <w:tcW w:w="1900"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08" w:type="dxa"/>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360" w:lineRule="exact"/>
              <w:ind w:firstLineChars="100" w:firstLine="240"/>
              <w:rPr>
                <w:rFonts w:ascii="等线" w:eastAsia="等线" w:hAnsi="等线"/>
                <w:b/>
                <w:sz w:val="24"/>
                <w:szCs w:val="24"/>
              </w:rPr>
            </w:pPr>
            <w:r w:rsidRPr="00F51CEE">
              <w:rPr>
                <w:rFonts w:ascii="仿宋_GB2312" w:hAnsi="等线" w:hint="eastAsia"/>
                <w:sz w:val="24"/>
                <w:szCs w:val="24"/>
              </w:rPr>
              <w:t>法</w:t>
            </w:r>
          </w:p>
        </w:tc>
        <w:tc>
          <w:tcPr>
            <w:tcW w:w="1900"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43" w:type="dxa"/>
            <w:gridSpan w:val="2"/>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c>
          <w:tcPr>
            <w:tcW w:w="1808" w:type="dxa"/>
            <w:shd w:val="clear" w:color="auto" w:fill="auto"/>
          </w:tcPr>
          <w:p w:rsidR="00F51CEE" w:rsidRPr="00F51CEE" w:rsidRDefault="00F51CEE" w:rsidP="00F51CEE">
            <w:pPr>
              <w:adjustRightInd/>
              <w:snapToGrid/>
              <w:spacing w:line="360" w:lineRule="exact"/>
              <w:ind w:firstLineChars="200" w:firstLine="480"/>
              <w:jc w:val="left"/>
              <w:rPr>
                <w:rFonts w:ascii="等线" w:eastAsia="等线" w:hAnsi="等线"/>
                <w:b/>
                <w:sz w:val="24"/>
                <w:szCs w:val="24"/>
              </w:rPr>
            </w:pP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第3学时</w:t>
            </w:r>
          </w:p>
          <w:p w:rsidR="00F51CEE" w:rsidRPr="00F51CEE" w:rsidRDefault="00F51CEE" w:rsidP="00F51CEE">
            <w:pPr>
              <w:adjustRightInd/>
              <w:snapToGrid/>
              <w:spacing w:line="280" w:lineRule="exact"/>
              <w:ind w:firstLine="0"/>
              <w:jc w:val="center"/>
              <w:rPr>
                <w:rFonts w:ascii="仿宋_GB2312" w:hAnsi="等线"/>
                <w:sz w:val="24"/>
                <w:szCs w:val="24"/>
              </w:rPr>
            </w:pPr>
            <w:r w:rsidRPr="00F51CEE">
              <w:rPr>
                <w:rFonts w:ascii="等线" w:eastAsia="等线" w:hAnsi="等线" w:hint="eastAsia"/>
                <w:b/>
                <w:sz w:val="24"/>
                <w:szCs w:val="24"/>
              </w:rPr>
              <w:t>教学策略</w:t>
            </w:r>
          </w:p>
        </w:tc>
        <w:tc>
          <w:tcPr>
            <w:tcW w:w="1900"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学习</w:t>
            </w:r>
            <w:r w:rsidRPr="00F51CEE">
              <w:rPr>
                <w:rFonts w:ascii="等线" w:eastAsia="等线" w:hAnsi="等线"/>
                <w:b/>
                <w:sz w:val="24"/>
                <w:szCs w:val="24"/>
              </w:rPr>
              <w:t>内容</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师生活动</w:t>
            </w:r>
          </w:p>
        </w:tc>
        <w:tc>
          <w:tcPr>
            <w:tcW w:w="1843" w:type="dxa"/>
            <w:gridSpan w:val="2"/>
            <w:shd w:val="clear" w:color="auto" w:fill="auto"/>
            <w:vAlign w:val="center"/>
          </w:tcPr>
          <w:p w:rsidR="00F51CEE" w:rsidRPr="00F51CEE" w:rsidRDefault="00F51CEE" w:rsidP="00F51CEE">
            <w:pPr>
              <w:adjustRightInd/>
              <w:snapToGrid/>
              <w:spacing w:line="320" w:lineRule="exact"/>
              <w:ind w:firstLine="0"/>
              <w:jc w:val="center"/>
              <w:rPr>
                <w:rFonts w:ascii="等线" w:eastAsia="等线" w:hAnsi="等线"/>
                <w:b/>
                <w:sz w:val="24"/>
                <w:szCs w:val="24"/>
              </w:rPr>
            </w:pPr>
            <w:r w:rsidRPr="00F51CEE">
              <w:rPr>
                <w:rFonts w:ascii="等线" w:eastAsia="等线" w:hAnsi="等线" w:hint="eastAsia"/>
                <w:b/>
                <w:sz w:val="24"/>
                <w:szCs w:val="24"/>
              </w:rPr>
              <w:t>教学效果</w:t>
            </w:r>
          </w:p>
        </w:tc>
        <w:tc>
          <w:tcPr>
            <w:tcW w:w="1808" w:type="dxa"/>
            <w:shd w:val="clear" w:color="auto" w:fill="auto"/>
            <w:vAlign w:val="center"/>
          </w:tcPr>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hint="eastAsia"/>
                <w:b/>
                <w:sz w:val="24"/>
                <w:szCs w:val="24"/>
              </w:rPr>
              <w:t>教学资源</w:t>
            </w:r>
          </w:p>
          <w:p w:rsidR="00F51CEE" w:rsidRPr="00F51CEE" w:rsidRDefault="00F51CEE" w:rsidP="00F51CEE">
            <w:pPr>
              <w:adjustRightInd/>
              <w:snapToGrid/>
              <w:spacing w:line="280" w:lineRule="exact"/>
              <w:ind w:firstLine="0"/>
              <w:jc w:val="center"/>
              <w:rPr>
                <w:rFonts w:ascii="等线" w:eastAsia="等线" w:hAnsi="等线"/>
                <w:b/>
                <w:sz w:val="24"/>
                <w:szCs w:val="24"/>
              </w:rPr>
            </w:pPr>
            <w:r w:rsidRPr="00F51CEE">
              <w:rPr>
                <w:rFonts w:ascii="等线" w:eastAsia="等线" w:hAnsi="等线"/>
                <w:b/>
                <w:sz w:val="24"/>
                <w:szCs w:val="24"/>
              </w:rPr>
              <w:t>和工具</w:t>
            </w: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40" w:lineRule="auto"/>
              <w:ind w:firstLineChars="100" w:firstLine="240"/>
              <w:jc w:val="left"/>
              <w:rPr>
                <w:rFonts w:ascii="等线" w:eastAsia="等线" w:hAnsi="等线"/>
                <w:b/>
                <w:sz w:val="24"/>
                <w:szCs w:val="24"/>
              </w:rPr>
            </w:pPr>
            <w:r w:rsidRPr="00F51CEE">
              <w:rPr>
                <w:rFonts w:ascii="仿宋_GB2312" w:hAnsi="等线" w:hint="eastAsia"/>
                <w:sz w:val="24"/>
                <w:szCs w:val="24"/>
              </w:rPr>
              <w:t>法</w:t>
            </w:r>
          </w:p>
        </w:tc>
        <w:tc>
          <w:tcPr>
            <w:tcW w:w="1900"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43"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43"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08" w:type="dxa"/>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r>
      <w:tr w:rsidR="00F51CEE" w:rsidRPr="00F51CEE" w:rsidTr="00F51CEE">
        <w:trPr>
          <w:trHeight w:val="866"/>
          <w:jc w:val="center"/>
        </w:trPr>
        <w:tc>
          <w:tcPr>
            <w:tcW w:w="1555" w:type="dxa"/>
            <w:shd w:val="clear" w:color="auto" w:fill="auto"/>
            <w:vAlign w:val="center"/>
          </w:tcPr>
          <w:p w:rsidR="00F51CEE" w:rsidRPr="00F51CEE" w:rsidRDefault="00F51CEE" w:rsidP="00F51CEE">
            <w:pPr>
              <w:adjustRightInd/>
              <w:snapToGrid/>
              <w:spacing w:line="240" w:lineRule="auto"/>
              <w:ind w:firstLineChars="100" w:firstLine="240"/>
              <w:jc w:val="left"/>
              <w:rPr>
                <w:rFonts w:ascii="等线" w:eastAsia="等线" w:hAnsi="等线"/>
                <w:b/>
                <w:sz w:val="24"/>
                <w:szCs w:val="24"/>
              </w:rPr>
            </w:pPr>
            <w:r w:rsidRPr="00F51CEE">
              <w:rPr>
                <w:rFonts w:ascii="仿宋_GB2312" w:hAnsi="等线" w:hint="eastAsia"/>
                <w:sz w:val="24"/>
                <w:szCs w:val="24"/>
              </w:rPr>
              <w:t>法</w:t>
            </w:r>
          </w:p>
        </w:tc>
        <w:tc>
          <w:tcPr>
            <w:tcW w:w="1900"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43"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43" w:type="dxa"/>
            <w:gridSpan w:val="2"/>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c>
          <w:tcPr>
            <w:tcW w:w="1808" w:type="dxa"/>
            <w:shd w:val="clear" w:color="auto" w:fill="auto"/>
            <w:vAlign w:val="center"/>
          </w:tcPr>
          <w:p w:rsidR="00F51CEE" w:rsidRPr="00F51CEE" w:rsidRDefault="00F51CEE" w:rsidP="00F51CEE">
            <w:pPr>
              <w:adjustRightInd/>
              <w:snapToGrid/>
              <w:spacing w:line="240" w:lineRule="auto"/>
              <w:ind w:firstLine="0"/>
              <w:jc w:val="left"/>
              <w:rPr>
                <w:rFonts w:ascii="等线" w:eastAsia="等线" w:hAnsi="等线"/>
                <w:b/>
                <w:sz w:val="24"/>
                <w:szCs w:val="24"/>
              </w:rPr>
            </w:pPr>
          </w:p>
        </w:tc>
      </w:tr>
      <w:tr w:rsidR="00F51CEE" w:rsidRPr="00F51CEE" w:rsidTr="00F51CEE">
        <w:trPr>
          <w:trHeight w:hRule="exact" w:val="1995"/>
          <w:jc w:val="center"/>
        </w:trPr>
        <w:tc>
          <w:tcPr>
            <w:tcW w:w="8949" w:type="dxa"/>
            <w:gridSpan w:val="8"/>
            <w:shd w:val="clear" w:color="auto" w:fill="auto"/>
          </w:tcPr>
          <w:p w:rsidR="00F51CEE" w:rsidRPr="00F51CEE" w:rsidRDefault="00F51CEE" w:rsidP="00F51CEE">
            <w:pPr>
              <w:adjustRightInd/>
              <w:snapToGrid/>
              <w:spacing w:line="360" w:lineRule="auto"/>
              <w:ind w:firstLine="0"/>
              <w:jc w:val="left"/>
              <w:rPr>
                <w:rFonts w:ascii="等线" w:eastAsia="等线" w:hAnsi="等线"/>
                <w:b/>
                <w:sz w:val="24"/>
                <w:szCs w:val="24"/>
              </w:rPr>
            </w:pPr>
            <w:r w:rsidRPr="00F51CEE">
              <w:rPr>
                <w:rFonts w:ascii="等线" w:eastAsia="等线" w:hAnsi="等线" w:hint="eastAsia"/>
                <w:b/>
                <w:sz w:val="24"/>
                <w:szCs w:val="24"/>
              </w:rPr>
              <w:t>六</w:t>
            </w:r>
            <w:r w:rsidRPr="00F51CEE">
              <w:rPr>
                <w:rFonts w:ascii="等线" w:eastAsia="等线" w:hAnsi="等线"/>
                <w:b/>
                <w:sz w:val="24"/>
                <w:szCs w:val="24"/>
              </w:rPr>
              <w:t>、</w:t>
            </w:r>
            <w:r w:rsidRPr="00F51CEE">
              <w:rPr>
                <w:rFonts w:ascii="等线" w:eastAsia="等线" w:hAnsi="等线" w:hint="eastAsia"/>
                <w:b/>
                <w:sz w:val="24"/>
                <w:szCs w:val="24"/>
              </w:rPr>
              <w:t>教学预</w:t>
            </w:r>
            <w:r w:rsidRPr="00F51CEE">
              <w:rPr>
                <w:rFonts w:ascii="等线" w:eastAsia="等线" w:hAnsi="等线"/>
                <w:b/>
                <w:sz w:val="24"/>
                <w:szCs w:val="24"/>
              </w:rPr>
              <w:t>案</w:t>
            </w:r>
          </w:p>
          <w:p w:rsidR="00F51CEE" w:rsidRPr="00F51CEE" w:rsidRDefault="00F51CEE" w:rsidP="00F51CEE">
            <w:pPr>
              <w:adjustRightInd/>
              <w:snapToGrid/>
              <w:spacing w:line="360" w:lineRule="auto"/>
              <w:ind w:firstLine="0"/>
              <w:jc w:val="left"/>
              <w:rPr>
                <w:rFonts w:ascii="仿宋_GB2312" w:hAnsi="等线"/>
                <w:sz w:val="24"/>
                <w:szCs w:val="24"/>
              </w:rPr>
            </w:pPr>
            <w:r w:rsidRPr="00F51CEE">
              <w:rPr>
                <w:rFonts w:ascii="仿宋_GB2312" w:hAnsi="等线" w:hint="eastAsia"/>
                <w:sz w:val="24"/>
                <w:szCs w:val="24"/>
              </w:rPr>
              <w:t>预估教学过程中可能出现的问题，并提出解决预案</w:t>
            </w:r>
          </w:p>
        </w:tc>
      </w:tr>
      <w:tr w:rsidR="00F51CEE" w:rsidRPr="00F51CEE" w:rsidTr="00F51CEE">
        <w:trPr>
          <w:trHeight w:hRule="exact" w:val="2128"/>
          <w:jc w:val="center"/>
        </w:trPr>
        <w:tc>
          <w:tcPr>
            <w:tcW w:w="8949" w:type="dxa"/>
            <w:gridSpan w:val="8"/>
            <w:shd w:val="clear" w:color="auto" w:fill="auto"/>
          </w:tcPr>
          <w:p w:rsidR="00F51CEE" w:rsidRPr="00F51CEE" w:rsidRDefault="00F51CEE" w:rsidP="00F51CEE">
            <w:pPr>
              <w:adjustRightInd/>
              <w:snapToGrid/>
              <w:spacing w:line="360" w:lineRule="auto"/>
              <w:ind w:firstLine="0"/>
              <w:jc w:val="left"/>
              <w:rPr>
                <w:rFonts w:ascii="等线" w:eastAsia="等线" w:hAnsi="等线"/>
                <w:b/>
                <w:sz w:val="24"/>
                <w:szCs w:val="24"/>
              </w:rPr>
            </w:pPr>
            <w:r w:rsidRPr="00F51CEE">
              <w:rPr>
                <w:rFonts w:ascii="等线" w:eastAsia="等线" w:hAnsi="等线" w:hint="eastAsia"/>
                <w:b/>
                <w:sz w:val="24"/>
                <w:szCs w:val="24"/>
              </w:rPr>
              <w:t>七</w:t>
            </w:r>
            <w:r w:rsidRPr="00F51CEE">
              <w:rPr>
                <w:rFonts w:ascii="等线" w:eastAsia="等线" w:hAnsi="等线"/>
                <w:b/>
                <w:sz w:val="24"/>
                <w:szCs w:val="24"/>
              </w:rPr>
              <w:t>、教学评价</w:t>
            </w:r>
          </w:p>
          <w:p w:rsidR="00F51CEE" w:rsidRPr="00F51CEE" w:rsidRDefault="00F51CEE" w:rsidP="00F51CEE">
            <w:pPr>
              <w:adjustRightInd/>
              <w:snapToGrid/>
              <w:spacing w:line="360" w:lineRule="auto"/>
              <w:ind w:firstLine="0"/>
              <w:jc w:val="left"/>
              <w:rPr>
                <w:rFonts w:ascii="仿宋_GB2312" w:hAnsi="等线"/>
                <w:sz w:val="24"/>
                <w:szCs w:val="24"/>
              </w:rPr>
            </w:pPr>
            <w:r w:rsidRPr="00F51CEE">
              <w:rPr>
                <w:rFonts w:ascii="仿宋_GB2312" w:hAnsi="等线" w:hint="eastAsia"/>
                <w:sz w:val="24"/>
                <w:szCs w:val="24"/>
              </w:rPr>
              <w:t>1.对学习者学习效果的评价设计</w:t>
            </w:r>
          </w:p>
          <w:p w:rsidR="00F51CEE" w:rsidRPr="00F51CEE" w:rsidRDefault="00F51CEE" w:rsidP="00F51CEE">
            <w:pPr>
              <w:adjustRightInd/>
              <w:snapToGrid/>
              <w:spacing w:line="360" w:lineRule="auto"/>
              <w:ind w:firstLine="0"/>
              <w:jc w:val="left"/>
              <w:rPr>
                <w:rFonts w:ascii="等线" w:eastAsia="等线" w:hAnsi="等线"/>
                <w:b/>
                <w:sz w:val="24"/>
                <w:szCs w:val="24"/>
              </w:rPr>
            </w:pPr>
            <w:r w:rsidRPr="00F51CEE">
              <w:rPr>
                <w:rFonts w:ascii="仿宋_GB2312" w:hAnsi="等线" w:hint="eastAsia"/>
                <w:sz w:val="24"/>
                <w:szCs w:val="24"/>
              </w:rPr>
              <w:t>2.对教学者教学工作过程的评价设计</w:t>
            </w:r>
          </w:p>
        </w:tc>
      </w:tr>
    </w:tbl>
    <w:p w:rsidR="00F51CEE" w:rsidRPr="00F51CEE" w:rsidRDefault="00F51CEE" w:rsidP="00F51CEE">
      <w:pPr>
        <w:adjustRightInd/>
        <w:snapToGrid/>
        <w:spacing w:line="480" w:lineRule="exact"/>
        <w:ind w:firstLine="0"/>
        <w:jc w:val="center"/>
        <w:rPr>
          <w:rFonts w:ascii="方正小标宋简体" w:eastAsia="方正小标宋简体" w:hAnsi="华文仿宋"/>
          <w:sz w:val="40"/>
          <w:szCs w:val="36"/>
        </w:rPr>
      </w:pPr>
      <w:r w:rsidRPr="00F51CEE">
        <w:rPr>
          <w:rFonts w:ascii="方正小标宋简体" w:eastAsia="方正小标宋简体" w:hAnsi="华文仿宋" w:hint="eastAsia"/>
          <w:sz w:val="40"/>
          <w:szCs w:val="36"/>
        </w:rPr>
        <w:lastRenderedPageBreak/>
        <w:t>设计说明</w:t>
      </w:r>
    </w:p>
    <w:p w:rsidR="00F51CEE" w:rsidRPr="00F51CEE" w:rsidRDefault="00F51CEE" w:rsidP="00F51CEE">
      <w:pPr>
        <w:adjustRightInd/>
        <w:snapToGrid/>
        <w:spacing w:line="480" w:lineRule="exact"/>
        <w:ind w:firstLine="0"/>
        <w:rPr>
          <w:rFonts w:ascii="仿宋_GB2312" w:hAnsi="华文仿宋"/>
          <w:szCs w:val="30"/>
        </w:rPr>
      </w:pP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一、表格格式请勿更改，可根据实际情况按照本人设计思路及方案内容填写。</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二、设计要求</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（一）总体要求。</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楷体_GB2312" w:eastAsia="楷体_GB2312" w:hAnsi="华文仿宋" w:hint="eastAsia"/>
          <w:sz w:val="32"/>
          <w:szCs w:val="32"/>
        </w:rPr>
        <w:t>1</w:t>
      </w:r>
      <w:r w:rsidRPr="00F51CEE">
        <w:rPr>
          <w:rFonts w:ascii="楷体_GB2312" w:eastAsia="楷体_GB2312" w:hAnsi="华文仿宋"/>
          <w:sz w:val="32"/>
          <w:szCs w:val="32"/>
        </w:rPr>
        <w:t>.</w:t>
      </w:r>
      <w:r w:rsidRPr="00F51CEE">
        <w:rPr>
          <w:rFonts w:ascii="仿宋_GB2312" w:hAnsi="华文仿宋" w:hint="eastAsia"/>
          <w:sz w:val="32"/>
          <w:szCs w:val="32"/>
        </w:rPr>
        <w:t>教学方案目标要求与中医人才培养的目标相一致，切合中医教学实际需求；</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w:t>
      </w:r>
      <w:r w:rsidRPr="00F51CEE">
        <w:rPr>
          <w:rFonts w:ascii="仿宋_GB2312" w:hAnsi="华文仿宋"/>
          <w:sz w:val="32"/>
          <w:szCs w:val="32"/>
        </w:rPr>
        <w:t>.</w:t>
      </w:r>
      <w:r w:rsidRPr="00F51CEE">
        <w:rPr>
          <w:rFonts w:ascii="仿宋_GB2312" w:hAnsi="华文仿宋" w:hint="eastAsia"/>
          <w:sz w:val="32"/>
          <w:szCs w:val="32"/>
        </w:rPr>
        <w:t>教学方案可以是一个章节课程的设计，也可以是一个教学专题课程的设计，不少于3个学时，每学时45-50分钟；</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w:t>
      </w:r>
      <w:r w:rsidRPr="00F51CEE">
        <w:rPr>
          <w:rFonts w:ascii="仿宋_GB2312" w:hAnsi="华文仿宋"/>
          <w:sz w:val="32"/>
          <w:szCs w:val="32"/>
        </w:rPr>
        <w:t>.</w:t>
      </w:r>
      <w:r w:rsidRPr="00F51CEE">
        <w:rPr>
          <w:rFonts w:ascii="仿宋_GB2312" w:hAnsi="华文仿宋" w:hint="eastAsia"/>
          <w:sz w:val="32"/>
          <w:szCs w:val="32"/>
        </w:rPr>
        <w:t>符合教学规律，各要素具备可行性、统整性和创新性；</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w:t>
      </w:r>
      <w:r w:rsidRPr="00F51CEE">
        <w:rPr>
          <w:rFonts w:ascii="仿宋_GB2312" w:hAnsi="华文仿宋"/>
          <w:sz w:val="32"/>
          <w:szCs w:val="32"/>
        </w:rPr>
        <w:t>.</w:t>
      </w:r>
      <w:r w:rsidRPr="00F51CEE">
        <w:rPr>
          <w:rFonts w:ascii="仿宋_GB2312" w:hAnsi="华文仿宋" w:hint="eastAsia"/>
          <w:sz w:val="32"/>
          <w:szCs w:val="32"/>
        </w:rPr>
        <w:t>突出中医特色，注重中医思维培养。</w:t>
      </w:r>
    </w:p>
    <w:p w:rsidR="00F51CEE" w:rsidRPr="00F51CEE" w:rsidRDefault="00F51CEE" w:rsidP="00F51CEE">
      <w:pPr>
        <w:adjustRightInd/>
        <w:snapToGrid/>
        <w:spacing w:line="600" w:lineRule="exact"/>
        <w:ind w:firstLineChars="200" w:firstLine="643"/>
        <w:rPr>
          <w:rFonts w:ascii="楷体_GB2312" w:eastAsia="楷体_GB2312" w:hAnsi="华文仿宋"/>
          <w:b/>
          <w:sz w:val="32"/>
          <w:szCs w:val="32"/>
        </w:rPr>
      </w:pPr>
      <w:r w:rsidRPr="00F51CEE">
        <w:rPr>
          <w:rFonts w:ascii="楷体_GB2312" w:eastAsia="楷体_GB2312" w:hAnsi="华文仿宋" w:hint="eastAsia"/>
          <w:b/>
          <w:sz w:val="32"/>
          <w:szCs w:val="32"/>
        </w:rPr>
        <w:t>（二）中医教学设计各要素说明</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w:t>
      </w:r>
      <w:r w:rsidRPr="00F51CEE">
        <w:rPr>
          <w:rFonts w:ascii="仿宋_GB2312" w:hAnsi="华文仿宋"/>
          <w:sz w:val="32"/>
          <w:szCs w:val="32"/>
        </w:rPr>
        <w:t>.</w:t>
      </w:r>
      <w:r w:rsidRPr="00F51CEE">
        <w:rPr>
          <w:rFonts w:ascii="仿宋_GB2312" w:hAnsi="华文仿宋" w:hint="eastAsia"/>
          <w:sz w:val="32"/>
          <w:szCs w:val="32"/>
        </w:rPr>
        <w:t>教学内容分析。一般应包含教学内容来源、教学内容的重要性、注重教学内容的完整性（对教学的重点与难点进行着重分析）。</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w:t>
      </w:r>
      <w:r w:rsidRPr="00F51CEE">
        <w:rPr>
          <w:rFonts w:ascii="仿宋_GB2312" w:hAnsi="华文仿宋"/>
          <w:sz w:val="32"/>
          <w:szCs w:val="32"/>
        </w:rPr>
        <w:t>.</w:t>
      </w:r>
      <w:r w:rsidRPr="00F51CEE">
        <w:rPr>
          <w:rFonts w:ascii="仿宋_GB2312" w:hAnsi="华文仿宋" w:hint="eastAsia"/>
          <w:sz w:val="32"/>
          <w:szCs w:val="32"/>
        </w:rPr>
        <w:t>教学目标。在深入分析研究教学内容的基础上，提出明确具体且与培养目标一致的教学目标，主要明确知识与技能、过程与方法、情感与价值观3方面内容目标。</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w:t>
      </w:r>
      <w:r w:rsidRPr="00F51CEE">
        <w:rPr>
          <w:rFonts w:ascii="仿宋_GB2312" w:hAnsi="华文仿宋"/>
          <w:sz w:val="32"/>
          <w:szCs w:val="32"/>
        </w:rPr>
        <w:t>.</w:t>
      </w:r>
      <w:r w:rsidRPr="00F51CEE">
        <w:rPr>
          <w:rFonts w:ascii="仿宋_GB2312" w:hAnsi="华文仿宋" w:hint="eastAsia"/>
          <w:sz w:val="32"/>
          <w:szCs w:val="32"/>
        </w:rPr>
        <w:t>学习者特征分析。遵循教育规律和人才成长规律，明确学习者定位，一般可从学习者的学习动机与状态、学习者已经具备的知识水平和基本技能、学习者当前学习（年龄）阶段的优势及</w:t>
      </w:r>
      <w:r w:rsidRPr="00F51CEE">
        <w:rPr>
          <w:rFonts w:ascii="仿宋_GB2312" w:hAnsi="华文仿宋" w:hint="eastAsia"/>
          <w:sz w:val="32"/>
          <w:szCs w:val="32"/>
        </w:rPr>
        <w:lastRenderedPageBreak/>
        <w:t>不足等3方面进行阐述。</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w:t>
      </w:r>
      <w:r w:rsidRPr="00F51CEE">
        <w:rPr>
          <w:rFonts w:ascii="仿宋_GB2312" w:hAnsi="华文仿宋"/>
          <w:sz w:val="32"/>
          <w:szCs w:val="32"/>
        </w:rPr>
        <w:t>.</w:t>
      </w:r>
      <w:r w:rsidRPr="00F51CEE">
        <w:rPr>
          <w:rFonts w:ascii="仿宋_GB2312" w:hAnsi="华文仿宋" w:hint="eastAsia"/>
          <w:sz w:val="32"/>
          <w:szCs w:val="32"/>
        </w:rPr>
        <w:t>教学策略设计。围绕教学目标达成，选择确定科学合理、与教学内容及学习者特征相匹配、具有一定先进性与创新性的教学模式和方法。具体包括以下几个方面：</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（1）教学策略设计应涵盖整个教学过程；</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（2）每个学时均应提炼出清晰明确的教学策略，如采用讲解法→演示法→问题法→讲解法的教学策略；</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（3）按照学时分别阐述相应教学策略所要完成的教学内容、所要达到的教学效果以及所需的教学资源和工具；</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（4）对每个学时的教学互动进行合理设计；</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（5）预估教学过程中可能出现的问题，并提出解决预案。</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5</w:t>
      </w:r>
      <w:r w:rsidRPr="00F51CEE">
        <w:rPr>
          <w:rFonts w:ascii="仿宋_GB2312" w:hAnsi="华文仿宋"/>
          <w:sz w:val="32"/>
          <w:szCs w:val="32"/>
        </w:rPr>
        <w:t>.</w:t>
      </w:r>
      <w:r w:rsidRPr="00F51CEE">
        <w:rPr>
          <w:rFonts w:ascii="仿宋_GB2312" w:hAnsi="华文仿宋" w:hint="eastAsia"/>
          <w:sz w:val="32"/>
          <w:szCs w:val="32"/>
        </w:rPr>
        <w:t>教学评价设计。主要包括对学习者学习效果的评价和对教学者教学工作过程的评价两方面内容。</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（1）对学习者学习效果的评价。要求具体阐述所需采用的评价方法及评价工具，如考试、实际操作、学习成果展示等。</w:t>
      </w:r>
    </w:p>
    <w:p w:rsidR="00F51CEE" w:rsidRPr="00F51CEE" w:rsidRDefault="00F51CEE" w:rsidP="00F51CEE">
      <w:pPr>
        <w:adjustRightInd/>
        <w:snapToGrid/>
        <w:spacing w:line="600" w:lineRule="exact"/>
        <w:ind w:firstLineChars="200" w:firstLine="640"/>
        <w:rPr>
          <w:rFonts w:ascii="仿宋_GB2312" w:hAnsi="华文仿宋"/>
          <w:sz w:val="32"/>
          <w:szCs w:val="32"/>
        </w:rPr>
      </w:pPr>
      <w:r w:rsidRPr="00F51CEE">
        <w:rPr>
          <w:rFonts w:ascii="仿宋_GB2312" w:hAnsi="华文仿宋" w:hint="eastAsia"/>
          <w:sz w:val="32"/>
          <w:szCs w:val="32"/>
        </w:rPr>
        <w:t>（2）对教学者教学工作过程的评价。要求具体阐述所需采用的评价方法及评价工具，如调查问卷、评价量表等。</w:t>
      </w:r>
    </w:p>
    <w:p w:rsidR="00F51CEE" w:rsidRPr="00F51CEE" w:rsidRDefault="00F51CEE" w:rsidP="00F51CEE">
      <w:pPr>
        <w:adjustRightInd/>
        <w:snapToGrid/>
        <w:spacing w:line="560" w:lineRule="exact"/>
        <w:ind w:firstLine="0"/>
        <w:rPr>
          <w:rFonts w:ascii="方正小标宋简体" w:eastAsia="方正小标宋简体"/>
          <w:bCs/>
          <w:sz w:val="36"/>
          <w:szCs w:val="36"/>
        </w:rPr>
      </w:pPr>
    </w:p>
    <w:p w:rsidR="00F51CEE" w:rsidRPr="00F51CEE" w:rsidRDefault="00F51CEE" w:rsidP="00F51CEE">
      <w:pPr>
        <w:adjustRightInd/>
        <w:snapToGrid/>
        <w:spacing w:line="560" w:lineRule="exact"/>
        <w:ind w:firstLine="0"/>
        <w:rPr>
          <w:rFonts w:ascii="方正小标宋简体" w:eastAsia="方正小标宋简体"/>
          <w:bCs/>
          <w:sz w:val="36"/>
          <w:szCs w:val="36"/>
        </w:rPr>
        <w:sectPr w:rsidR="00F51CEE" w:rsidRPr="00F51CEE" w:rsidSect="00F51CEE">
          <w:pgSz w:w="11906" w:h="16838"/>
          <w:pgMar w:top="1701" w:right="1531" w:bottom="1701" w:left="1531" w:header="851" w:footer="992" w:gutter="0"/>
          <w:cols w:space="425"/>
          <w:docGrid w:type="lines" w:linePitch="312"/>
        </w:sectPr>
      </w:pPr>
    </w:p>
    <w:p w:rsidR="00F51CEE" w:rsidRPr="00F51CEE" w:rsidRDefault="00F51CEE" w:rsidP="00F51CEE">
      <w:pPr>
        <w:adjustRightInd/>
        <w:snapToGrid/>
        <w:spacing w:line="560" w:lineRule="exact"/>
        <w:ind w:firstLine="0"/>
        <w:rPr>
          <w:rFonts w:ascii="黑体" w:eastAsia="黑体" w:hAnsi="黑体"/>
          <w:bCs/>
          <w:sz w:val="32"/>
          <w:szCs w:val="32"/>
        </w:rPr>
      </w:pPr>
      <w:r w:rsidRPr="00F51CEE">
        <w:rPr>
          <w:rFonts w:ascii="黑体" w:eastAsia="黑体" w:hAnsi="黑体" w:hint="eastAsia"/>
          <w:bCs/>
          <w:sz w:val="32"/>
          <w:szCs w:val="32"/>
        </w:rPr>
        <w:lastRenderedPageBreak/>
        <w:t>附6</w:t>
      </w:r>
    </w:p>
    <w:p w:rsidR="00F51CEE" w:rsidRPr="00F51CEE" w:rsidRDefault="00F51CEE" w:rsidP="00F51CEE">
      <w:pPr>
        <w:autoSpaceDE w:val="0"/>
        <w:autoSpaceDN w:val="0"/>
        <w:snapToGrid/>
        <w:spacing w:line="560" w:lineRule="exact"/>
        <w:ind w:firstLine="0"/>
        <w:rPr>
          <w:rFonts w:ascii="仿宋_GB2312" w:hAnsi="宋体"/>
          <w:sz w:val="44"/>
          <w:szCs w:val="44"/>
        </w:rPr>
      </w:pPr>
    </w:p>
    <w:p w:rsidR="00F51CEE" w:rsidRPr="00F51CEE" w:rsidRDefault="00F51CEE" w:rsidP="00F51CEE">
      <w:pPr>
        <w:adjustRightInd/>
        <w:snapToGrid/>
        <w:spacing w:line="560" w:lineRule="exact"/>
        <w:ind w:firstLine="0"/>
        <w:jc w:val="center"/>
        <w:rPr>
          <w:rFonts w:ascii="方正小标宋简体" w:eastAsia="方正小标宋简体" w:hAnsi="宋体"/>
          <w:bCs/>
          <w:sz w:val="40"/>
          <w:szCs w:val="36"/>
        </w:rPr>
      </w:pPr>
      <w:r w:rsidRPr="00F51CEE">
        <w:rPr>
          <w:rFonts w:ascii="方正小标宋简体" w:eastAsia="方正小标宋简体" w:hint="eastAsia"/>
          <w:bCs/>
          <w:sz w:val="40"/>
          <w:szCs w:val="36"/>
        </w:rPr>
        <w:t>第四批全国中医（临床、基础）</w:t>
      </w:r>
      <w:r w:rsidRPr="00F51CEE">
        <w:rPr>
          <w:rFonts w:ascii="方正小标宋简体" w:eastAsia="方正小标宋简体" w:hAnsi="宋体" w:hint="eastAsia"/>
          <w:bCs/>
          <w:sz w:val="40"/>
          <w:szCs w:val="36"/>
        </w:rPr>
        <w:t>优秀人才研修项目</w:t>
      </w:r>
    </w:p>
    <w:p w:rsidR="00F51CEE" w:rsidRPr="00F51CEE" w:rsidRDefault="00F51CEE" w:rsidP="00F51CEE">
      <w:pPr>
        <w:adjustRightInd/>
        <w:snapToGrid/>
        <w:spacing w:line="560" w:lineRule="exact"/>
        <w:ind w:firstLine="0"/>
        <w:jc w:val="center"/>
        <w:rPr>
          <w:rFonts w:ascii="方正小标宋简体" w:eastAsia="方正小标宋简体" w:hAnsi="宋体"/>
          <w:bCs/>
          <w:sz w:val="40"/>
          <w:szCs w:val="36"/>
        </w:rPr>
      </w:pPr>
      <w:r w:rsidRPr="00F51CEE">
        <w:rPr>
          <w:rFonts w:ascii="方正小标宋简体" w:eastAsia="方正小标宋简体" w:hAnsi="宋体" w:hint="eastAsia"/>
          <w:bCs/>
          <w:sz w:val="40"/>
          <w:szCs w:val="36"/>
        </w:rPr>
        <w:t>结业论文书写要求</w:t>
      </w:r>
    </w:p>
    <w:p w:rsidR="00F51CEE" w:rsidRPr="00F51CEE" w:rsidRDefault="00F51CEE" w:rsidP="00F51CEE">
      <w:pPr>
        <w:adjustRightInd/>
        <w:snapToGrid/>
        <w:spacing w:line="560" w:lineRule="exact"/>
        <w:ind w:firstLine="0"/>
        <w:rPr>
          <w:rFonts w:ascii="方正小标宋简体" w:eastAsia="方正小标宋简体" w:hAnsi="宋体"/>
          <w:bCs/>
          <w:sz w:val="44"/>
          <w:szCs w:val="44"/>
        </w:rPr>
      </w:pPr>
    </w:p>
    <w:p w:rsidR="00F51CEE" w:rsidRPr="00F51CEE" w:rsidRDefault="00F51CEE" w:rsidP="00F51CEE">
      <w:pPr>
        <w:adjustRightInd/>
        <w:snapToGrid/>
        <w:spacing w:line="600" w:lineRule="exact"/>
        <w:ind w:firstLineChars="200" w:firstLine="640"/>
        <w:rPr>
          <w:rFonts w:ascii="黑体" w:eastAsia="黑体"/>
          <w:bCs/>
          <w:sz w:val="32"/>
          <w:szCs w:val="32"/>
        </w:rPr>
      </w:pPr>
      <w:r w:rsidRPr="00F51CEE">
        <w:rPr>
          <w:rFonts w:ascii="黑体" w:eastAsia="黑体" w:hint="eastAsia"/>
          <w:bCs/>
          <w:sz w:val="32"/>
          <w:szCs w:val="32"/>
        </w:rPr>
        <w:t>一、基本要求</w:t>
      </w:r>
    </w:p>
    <w:p w:rsidR="00F51CEE" w:rsidRPr="00F51CEE" w:rsidRDefault="00F51CEE" w:rsidP="00F51CEE">
      <w:pPr>
        <w:adjustRightInd/>
        <w:snapToGrid/>
        <w:spacing w:line="600" w:lineRule="exact"/>
        <w:ind w:firstLineChars="200" w:firstLine="640"/>
        <w:rPr>
          <w:rFonts w:ascii="仿宋_GB2312" w:hAnsi="Calibri"/>
          <w:sz w:val="32"/>
          <w:szCs w:val="32"/>
        </w:rPr>
      </w:pPr>
      <w:r w:rsidRPr="00F51CEE">
        <w:rPr>
          <w:rFonts w:ascii="仿宋_GB2312" w:hAnsi="Calibri" w:hint="eastAsia"/>
          <w:sz w:val="32"/>
          <w:szCs w:val="32"/>
        </w:rPr>
        <w:t>（一）论文书写规范，内容充实，重点突出，文字流畅，逻辑性强。引用文献注明出处。</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Calibri" w:hint="eastAsia"/>
          <w:sz w:val="32"/>
          <w:szCs w:val="32"/>
        </w:rPr>
        <w:t>（二）</w:t>
      </w:r>
      <w:r w:rsidRPr="00F51CEE">
        <w:rPr>
          <w:rFonts w:ascii="仿宋_GB2312" w:hAnsi="仿宋_GB2312" w:hint="eastAsia"/>
          <w:sz w:val="32"/>
          <w:szCs w:val="32"/>
        </w:rPr>
        <w:t>论文需由学员独立完成，选题及内容应避免与以往本人学位论文或他</w:t>
      </w:r>
      <w:r w:rsidRPr="00F51CEE">
        <w:rPr>
          <w:rFonts w:ascii="仿宋_GB2312" w:hAnsi="仿宋" w:hint="eastAsia"/>
          <w:sz w:val="32"/>
          <w:szCs w:val="32"/>
        </w:rPr>
        <w:t>人论文重复。</w:t>
      </w:r>
    </w:p>
    <w:p w:rsidR="00F51CEE" w:rsidRPr="00F51CEE" w:rsidRDefault="00F51CEE" w:rsidP="00F51CEE">
      <w:pPr>
        <w:adjustRightInd/>
        <w:snapToGrid/>
        <w:spacing w:line="600" w:lineRule="exact"/>
        <w:ind w:firstLineChars="200" w:firstLine="640"/>
        <w:rPr>
          <w:rFonts w:ascii="仿宋_GB2312" w:hAnsi="仿宋"/>
          <w:sz w:val="32"/>
          <w:szCs w:val="32"/>
        </w:rPr>
      </w:pPr>
      <w:r w:rsidRPr="00F51CEE">
        <w:rPr>
          <w:rFonts w:ascii="仿宋_GB2312" w:hAnsi="仿宋" w:hint="eastAsia"/>
          <w:sz w:val="32"/>
          <w:szCs w:val="32"/>
        </w:rPr>
        <w:t>（三）论文篇幅不少于1万字。论文摘要500—1000字。</w:t>
      </w:r>
    </w:p>
    <w:p w:rsidR="00F51CEE" w:rsidRPr="00F51CEE" w:rsidRDefault="00F51CEE" w:rsidP="00F51CEE">
      <w:pPr>
        <w:adjustRightInd/>
        <w:snapToGrid/>
        <w:spacing w:line="600" w:lineRule="exact"/>
        <w:ind w:firstLineChars="200" w:firstLine="640"/>
        <w:rPr>
          <w:rFonts w:ascii="黑体" w:eastAsia="黑体"/>
          <w:bCs/>
          <w:sz w:val="32"/>
          <w:szCs w:val="32"/>
        </w:rPr>
      </w:pPr>
      <w:r w:rsidRPr="00F51CEE">
        <w:rPr>
          <w:rFonts w:ascii="黑体" w:eastAsia="黑体" w:hint="eastAsia"/>
          <w:bCs/>
          <w:sz w:val="32"/>
          <w:szCs w:val="32"/>
        </w:rPr>
        <w:t>二、内容要求</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（一）反映作者学术思想和临床诊疗经验。</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（二）要体现作者具有扎实的古代医学典籍知识水平。</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int="eastAsia"/>
          <w:sz w:val="32"/>
          <w:szCs w:val="32"/>
        </w:rPr>
        <w:t>（三）</w:t>
      </w:r>
      <w:r w:rsidRPr="00F51CEE">
        <w:rPr>
          <w:rFonts w:ascii="仿宋_GB2312" w:hAnsi="仿宋_GB2312" w:hint="eastAsia"/>
          <w:sz w:val="32"/>
          <w:szCs w:val="32"/>
        </w:rPr>
        <w:t>要体现作者掌握本专题近年来的研究进展与发展趋势。</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（四）必须紧密结合临床，要体现作者具有运用所学知识解决临床实际问题的能力。</w:t>
      </w:r>
    </w:p>
    <w:p w:rsidR="00F51CEE" w:rsidRPr="00F51CEE" w:rsidRDefault="00F51CEE" w:rsidP="00F51CEE">
      <w:pPr>
        <w:adjustRightInd/>
        <w:snapToGrid/>
        <w:spacing w:line="600" w:lineRule="exact"/>
        <w:ind w:firstLineChars="200" w:firstLine="640"/>
        <w:rPr>
          <w:rFonts w:ascii="仿宋_GB2312" w:hAnsi="仿宋_GB2312"/>
          <w:sz w:val="32"/>
          <w:szCs w:val="32"/>
        </w:rPr>
      </w:pPr>
      <w:r w:rsidRPr="00F51CEE">
        <w:rPr>
          <w:rFonts w:ascii="仿宋_GB2312" w:hAnsi="仿宋_GB2312" w:hint="eastAsia"/>
          <w:sz w:val="32"/>
          <w:szCs w:val="32"/>
        </w:rPr>
        <w:t>（五）要有创新性，要体现作者具有从事临床科学研究的能力，研究结果对临床工作具有一定的应用价值。</w:t>
      </w:r>
    </w:p>
    <w:p w:rsidR="00F51CEE" w:rsidRPr="00F51CEE" w:rsidRDefault="00F51CEE" w:rsidP="00F51CEE">
      <w:pPr>
        <w:adjustRightInd/>
        <w:snapToGrid/>
        <w:spacing w:line="600" w:lineRule="exact"/>
        <w:ind w:firstLineChars="200" w:firstLine="640"/>
        <w:rPr>
          <w:rFonts w:ascii="黑体" w:eastAsia="黑体"/>
          <w:bCs/>
          <w:sz w:val="32"/>
          <w:szCs w:val="32"/>
        </w:rPr>
      </w:pPr>
      <w:r w:rsidRPr="00F51CEE">
        <w:rPr>
          <w:rFonts w:ascii="黑体" w:eastAsia="黑体" w:hint="eastAsia"/>
          <w:bCs/>
          <w:sz w:val="32"/>
          <w:szCs w:val="32"/>
        </w:rPr>
        <w:t>三、格式要求</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论文一般应由以下几部分组成，依次为：1.论文封面；２.论文摘要；３.关键词；4.论文正文；5.结语；6.参考文献。</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lastRenderedPageBreak/>
        <w:t>（一）论文封面：采用统一设计的封面（后附）。论文题目应以恰当、简明、引人注目的词语概括论文中最主要的内容。避免使用不常见的缩略词、缩写字，题名一般不超过30个汉字。</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（二）关键词：3—5个。</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三）论文摘要：是论文的缩影，应具有独立性和自含性，即不阅读论文全文也可获得全文的主要信息和结论，是一篇完整的短文，应突出本文的新见解和创造性成果。论文摘要包括研究目的、研究方法与内容、研究结果、结论，应分项写，项目标题居中。摘要一般不含图表。论文摘要须单独打印。</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（四）论文正文：是论文的核心部分。论点、论据和观点应力求准确完备，应充分体现“读经典，做临床”的体会，客观清晰，合乎逻辑。正文中的图、表要符合统计学要求，应精心设计绘制。</w:t>
      </w:r>
    </w:p>
    <w:p w:rsidR="00F51CEE" w:rsidRPr="00F51CEE" w:rsidRDefault="00F51CEE" w:rsidP="00F51CEE">
      <w:pPr>
        <w:adjustRightInd/>
        <w:snapToGrid/>
        <w:spacing w:line="600" w:lineRule="exact"/>
        <w:ind w:firstLineChars="200" w:firstLine="648"/>
        <w:rPr>
          <w:rFonts w:ascii="仿宋_GB2312"/>
          <w:spacing w:val="2"/>
          <w:sz w:val="32"/>
          <w:szCs w:val="32"/>
        </w:rPr>
      </w:pPr>
      <w:r w:rsidRPr="00F51CEE">
        <w:rPr>
          <w:rFonts w:ascii="仿宋_GB2312" w:hint="eastAsia"/>
          <w:spacing w:val="2"/>
          <w:sz w:val="32"/>
          <w:szCs w:val="32"/>
        </w:rPr>
        <w:t>（五）结语：系论文最终和总体的结论，不是正文各段小结的简单重复，要求起到对全篇论文画龙点睛的作用。结论应准确、完整、明确、精炼，要重点阐述自己的创造性工作在本领域中的地位和作用或新见解的意义，如果不可能导出应有的结论，也可以没有结论而进行必要的讨论，进一步提出需要讨论的问题和建议。</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（六）参考文献：引用时，在引出处右上角用方括号标注阿拉伯数字编排序号。参考文献应按文中引用顺序列出，应用原文献语种。</w:t>
      </w:r>
    </w:p>
    <w:p w:rsidR="00F51CEE" w:rsidRPr="00F51CEE" w:rsidRDefault="00F51CEE" w:rsidP="00F51CEE">
      <w:pPr>
        <w:adjustRightInd/>
        <w:snapToGrid/>
        <w:spacing w:line="600" w:lineRule="exact"/>
        <w:ind w:firstLineChars="200" w:firstLine="640"/>
        <w:rPr>
          <w:rFonts w:ascii="黑体" w:eastAsia="黑体"/>
          <w:bCs/>
          <w:sz w:val="32"/>
          <w:szCs w:val="32"/>
        </w:rPr>
      </w:pPr>
      <w:r w:rsidRPr="00F51CEE">
        <w:rPr>
          <w:rFonts w:ascii="黑体" w:eastAsia="黑体" w:hint="eastAsia"/>
          <w:bCs/>
          <w:sz w:val="32"/>
          <w:szCs w:val="32"/>
        </w:rPr>
        <w:lastRenderedPageBreak/>
        <w:t>四、排版要求</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（一）论文全部采用WORD编辑。页面采用A4纸张，上下边距均为</w:t>
      </w:r>
      <w:smartTag w:uri="urn:schemas-microsoft-com:office:smarttags" w:element="chmetcnv">
        <w:smartTagPr>
          <w:attr w:name="UnitName" w:val="cm"/>
          <w:attr w:name="SourceValue" w:val="2.7"/>
          <w:attr w:name="HasSpace" w:val="False"/>
          <w:attr w:name="Negative" w:val="False"/>
          <w:attr w:name="NumberType" w:val="1"/>
          <w:attr w:name="TCSC" w:val="0"/>
        </w:smartTagPr>
        <w:r w:rsidRPr="00F51CEE">
          <w:rPr>
            <w:rFonts w:ascii="仿宋_GB2312" w:hint="eastAsia"/>
            <w:sz w:val="32"/>
            <w:szCs w:val="32"/>
          </w:rPr>
          <w:t>2.7cm</w:t>
        </w:r>
      </w:smartTag>
      <w:r w:rsidRPr="00F51CEE">
        <w:rPr>
          <w:rFonts w:ascii="仿宋_GB2312" w:hint="eastAsia"/>
          <w:sz w:val="32"/>
          <w:szCs w:val="32"/>
        </w:rPr>
        <w:t>，左边距</w:t>
      </w:r>
      <w:smartTag w:uri="urn:schemas-microsoft-com:office:smarttags" w:element="chmetcnv">
        <w:smartTagPr>
          <w:attr w:name="UnitName" w:val="cm"/>
          <w:attr w:name="SourceValue" w:val="3"/>
          <w:attr w:name="HasSpace" w:val="False"/>
          <w:attr w:name="Negative" w:val="False"/>
          <w:attr w:name="NumberType" w:val="1"/>
          <w:attr w:name="TCSC" w:val="0"/>
        </w:smartTagPr>
        <w:r w:rsidRPr="00F51CEE">
          <w:rPr>
            <w:rFonts w:ascii="仿宋_GB2312" w:hint="eastAsia"/>
            <w:sz w:val="32"/>
            <w:szCs w:val="32"/>
          </w:rPr>
          <w:t>3cm</w:t>
        </w:r>
      </w:smartTag>
      <w:r w:rsidRPr="00F51CEE">
        <w:rPr>
          <w:rFonts w:ascii="仿宋_GB2312" w:hint="eastAsia"/>
          <w:sz w:val="32"/>
          <w:szCs w:val="32"/>
        </w:rPr>
        <w:t>，右边距</w:t>
      </w:r>
      <w:smartTag w:uri="urn:schemas-microsoft-com:office:smarttags" w:element="chmetcnv">
        <w:smartTagPr>
          <w:attr w:name="UnitName" w:val="cm"/>
          <w:attr w:name="SourceValue" w:val="2.5"/>
          <w:attr w:name="HasSpace" w:val="False"/>
          <w:attr w:name="Negative" w:val="False"/>
          <w:attr w:name="NumberType" w:val="1"/>
          <w:attr w:name="TCSC" w:val="0"/>
        </w:smartTagPr>
        <w:r w:rsidRPr="00F51CEE">
          <w:rPr>
            <w:rFonts w:ascii="仿宋_GB2312" w:hint="eastAsia"/>
            <w:sz w:val="32"/>
            <w:szCs w:val="32"/>
          </w:rPr>
          <w:t>2.5cm</w:t>
        </w:r>
      </w:smartTag>
      <w:r w:rsidRPr="00F51CEE">
        <w:rPr>
          <w:rFonts w:ascii="仿宋_GB2312" w:hint="eastAsia"/>
          <w:sz w:val="32"/>
          <w:szCs w:val="32"/>
        </w:rPr>
        <w:t>，行距为1.5倍行距，每页29行，每行36个字。双面打印。</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（二）封面中论文标题用方正小标宋简体二号字</w:t>
      </w:r>
      <w:r w:rsidRPr="00F51CEE">
        <w:rPr>
          <w:rFonts w:ascii="仿宋_GB2312"/>
          <w:sz w:val="32"/>
          <w:szCs w:val="32"/>
        </w:rPr>
        <w:t>，</w:t>
      </w:r>
      <w:r w:rsidRPr="00F51CEE">
        <w:rPr>
          <w:rFonts w:ascii="仿宋_GB2312" w:hint="eastAsia"/>
          <w:sz w:val="32"/>
          <w:szCs w:val="32"/>
        </w:rPr>
        <w:t>填写学员姓名、</w:t>
      </w:r>
      <w:r w:rsidRPr="00F51CEE">
        <w:rPr>
          <w:rFonts w:ascii="仿宋_GB2312"/>
          <w:sz w:val="32"/>
          <w:szCs w:val="32"/>
        </w:rPr>
        <w:t>所属类别</w:t>
      </w:r>
      <w:r w:rsidRPr="00F51CEE">
        <w:rPr>
          <w:rFonts w:ascii="仿宋_GB2312" w:hint="eastAsia"/>
          <w:sz w:val="32"/>
          <w:szCs w:val="32"/>
        </w:rPr>
        <w:t>、工作单位、专业方向用宋体三号字</w:t>
      </w:r>
      <w:r w:rsidRPr="00F51CEE">
        <w:rPr>
          <w:rFonts w:ascii="仿宋_GB2312"/>
          <w:sz w:val="32"/>
          <w:szCs w:val="32"/>
        </w:rPr>
        <w:t>，</w:t>
      </w:r>
      <w:r w:rsidRPr="00F51CEE">
        <w:rPr>
          <w:rFonts w:ascii="仿宋_GB2312" w:hint="eastAsia"/>
          <w:sz w:val="32"/>
          <w:szCs w:val="32"/>
        </w:rPr>
        <w:t>最下方的“年月日”用宋体加粗三号字。以上内容</w:t>
      </w:r>
      <w:r w:rsidRPr="00F51CEE">
        <w:rPr>
          <w:rFonts w:ascii="仿宋_GB2312"/>
          <w:sz w:val="32"/>
          <w:szCs w:val="32"/>
        </w:rPr>
        <w:t>均居中排版，</w:t>
      </w:r>
      <w:r w:rsidRPr="00F51CEE">
        <w:rPr>
          <w:rFonts w:ascii="仿宋_GB2312" w:hint="eastAsia"/>
          <w:sz w:val="32"/>
          <w:szCs w:val="32"/>
        </w:rPr>
        <w:t>专业方向按招生目录中的学科专业填写。</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三）论文摘要、正文、结语用小四号宋体字；每部分另起一页，正文起始页为奇数页；“目录”、“提要”、“引言”等两个字标题，用小三号黑体字居中排，每字之间空两格，四个字以上的不空，均与下文之间空一行；“作者姓名”左对齐，与关键词同用小四黑体。其他用小四宋体。“关键词”另起一行，“关键词”用黑体，后空一格，之间用“；”分隔。正文一级标题用小四号黑体，各级标题占一行，左对齐；图序及图名用小四号黑体字置于图的下方；表序及表名用小四号黑体置于表的上方。论文中标题、图表可采用阿拉伯数字连续编号，如：11,11.1,</w:t>
      </w:r>
      <w:smartTag w:uri="urn:schemas-microsoft-com:office:smarttags" w:element="chsdate">
        <w:smartTagPr>
          <w:attr w:name="Year" w:val="1899"/>
          <w:attr w:name="Month" w:val="12"/>
          <w:attr w:name="Day" w:val="30"/>
          <w:attr w:name="IsLunarDate" w:val="False"/>
          <w:attr w:name="IsROCDate" w:val="False"/>
        </w:smartTagPr>
        <w:r w:rsidRPr="00F51CEE">
          <w:rPr>
            <w:rFonts w:ascii="仿宋_GB2312" w:hint="eastAsia"/>
            <w:sz w:val="32"/>
            <w:szCs w:val="32"/>
          </w:rPr>
          <w:t>11.1.1</w:t>
        </w:r>
      </w:smartTag>
      <w:r w:rsidRPr="00F51CEE">
        <w:rPr>
          <w:rFonts w:ascii="仿宋_GB2312" w:hint="eastAsia"/>
          <w:sz w:val="32"/>
          <w:szCs w:val="32"/>
        </w:rPr>
        <w:t>；图1；表1；也可采用一、（一）1.（1）①。文中所用表格一律采用三线格式，其中上线和底线宽度为</w:t>
      </w:r>
      <w:smartTag w:uri="urn:schemas-microsoft-com:office:smarttags" w:element="chmetcnv">
        <w:smartTagPr>
          <w:attr w:name="UnitName" w:val="磅"/>
          <w:attr w:name="SourceValue" w:val="1"/>
          <w:attr w:name="HasSpace" w:val="False"/>
          <w:attr w:name="Negative" w:val="False"/>
          <w:attr w:name="NumberType" w:val="1"/>
          <w:attr w:name="TCSC" w:val="0"/>
        </w:smartTagPr>
        <w:r w:rsidRPr="00F51CEE">
          <w:rPr>
            <w:rFonts w:ascii="仿宋_GB2312" w:hint="eastAsia"/>
            <w:sz w:val="32"/>
            <w:szCs w:val="32"/>
          </w:rPr>
          <w:t>1磅</w:t>
        </w:r>
      </w:smartTag>
      <w:r w:rsidRPr="00F51CEE">
        <w:rPr>
          <w:rFonts w:ascii="仿宋_GB2312" w:hint="eastAsia"/>
          <w:sz w:val="32"/>
          <w:szCs w:val="32"/>
        </w:rPr>
        <w:t>，中间线宽度为</w:t>
      </w:r>
      <w:smartTag w:uri="urn:schemas-microsoft-com:office:smarttags" w:element="chmetcnv">
        <w:smartTagPr>
          <w:attr w:name="UnitName" w:val="磅"/>
          <w:attr w:name="SourceValue" w:val=".5"/>
          <w:attr w:name="HasSpace" w:val="False"/>
          <w:attr w:name="Negative" w:val="False"/>
          <w:attr w:name="NumberType" w:val="1"/>
          <w:attr w:name="TCSC" w:val="0"/>
        </w:smartTagPr>
        <w:r w:rsidRPr="00F51CEE">
          <w:rPr>
            <w:rFonts w:ascii="仿宋_GB2312" w:hint="eastAsia"/>
            <w:sz w:val="32"/>
            <w:szCs w:val="32"/>
          </w:rPr>
          <w:t>0.5磅</w:t>
        </w:r>
      </w:smartTag>
      <w:r w:rsidRPr="00F51CEE">
        <w:rPr>
          <w:rFonts w:ascii="仿宋_GB2312" w:hint="eastAsia"/>
          <w:sz w:val="32"/>
          <w:szCs w:val="32"/>
        </w:rPr>
        <w:t>，表中内容及表后注一般用5号宋体。</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（四）每页要有页眉，在版心上加一横线，其上居中奇数页标注论文题目，偶数页为“第四批全国中医（临床、基础）优秀</w:t>
      </w:r>
      <w:r w:rsidRPr="00F51CEE">
        <w:rPr>
          <w:rFonts w:ascii="仿宋_GB2312" w:hint="eastAsia"/>
          <w:sz w:val="32"/>
          <w:szCs w:val="32"/>
        </w:rPr>
        <w:lastRenderedPageBreak/>
        <w:t>人才研修项目结业论文”字样，字号为小5号楷体。页码标注在每页下方的正中位置。页码、页眉从“摘要”起加至最后。</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（五）参考文献格式为：</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引用期刊文献：［编号］作者（要求列出前三位作者，中间用“，”分隔；超过三位加“等”）.文章题目名.期刊名，年份；卷数(期数)：页码。</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引用著作：［编号］作者（要求列出前三位作者，中间用“，”分隔；超过三位加“等”）.书名，出版地：出版单位，出版年，版次：页码。</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六）摘要每项标题用小三黑体居中；其他格式同论文正文格式。每页加页眉，在版心上加一横线，其上居中奇数页标注论文题目，偶数页为“第四批全国中医（临床、基础）优秀人才研修项目结业论文摘要”字样，字号为小5号楷体。</w:t>
      </w:r>
    </w:p>
    <w:p w:rsidR="00F51CEE" w:rsidRP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（七）论文与摘要采用印刷式装订（侧面用胶粘）。</w:t>
      </w:r>
    </w:p>
    <w:p w:rsidR="00F51CEE" w:rsidRPr="00F51CEE" w:rsidRDefault="00F51CEE" w:rsidP="00F51CEE">
      <w:pPr>
        <w:adjustRightInd/>
        <w:snapToGrid/>
        <w:spacing w:line="600" w:lineRule="exact"/>
        <w:ind w:firstLine="0"/>
        <w:rPr>
          <w:rFonts w:ascii="黑体" w:eastAsia="黑体"/>
          <w:bCs/>
          <w:sz w:val="32"/>
          <w:szCs w:val="32"/>
        </w:rPr>
      </w:pPr>
    </w:p>
    <w:p w:rsidR="00F51CEE" w:rsidRPr="00F51CEE" w:rsidRDefault="00F51CEE" w:rsidP="00F51CEE">
      <w:pPr>
        <w:adjustRightInd/>
        <w:snapToGrid/>
        <w:spacing w:line="600" w:lineRule="exact"/>
        <w:ind w:firstLine="0"/>
        <w:rPr>
          <w:rFonts w:ascii="黑体" w:eastAsia="黑体"/>
          <w:bCs/>
          <w:sz w:val="32"/>
          <w:szCs w:val="32"/>
        </w:rPr>
      </w:pPr>
    </w:p>
    <w:p w:rsidR="00F51CEE" w:rsidRPr="00F51CEE" w:rsidRDefault="00F51CEE" w:rsidP="00F51CEE">
      <w:pPr>
        <w:adjustRightInd/>
        <w:snapToGrid/>
        <w:spacing w:line="600" w:lineRule="exact"/>
        <w:ind w:firstLine="0"/>
        <w:rPr>
          <w:rFonts w:ascii="仿宋_GB2312"/>
          <w:sz w:val="32"/>
          <w:szCs w:val="32"/>
        </w:rPr>
      </w:pPr>
    </w:p>
    <w:p w:rsidR="00F51CEE" w:rsidRDefault="00F51CEE" w:rsidP="00F51CEE">
      <w:pPr>
        <w:adjustRightInd/>
        <w:snapToGrid/>
        <w:spacing w:line="600" w:lineRule="exact"/>
        <w:ind w:firstLineChars="200" w:firstLine="640"/>
        <w:rPr>
          <w:rFonts w:ascii="仿宋_GB2312"/>
          <w:sz w:val="32"/>
          <w:szCs w:val="32"/>
        </w:rPr>
      </w:pPr>
      <w:r w:rsidRPr="00F51CEE">
        <w:rPr>
          <w:rFonts w:ascii="仿宋_GB2312" w:hint="eastAsia"/>
          <w:sz w:val="32"/>
          <w:szCs w:val="32"/>
        </w:rPr>
        <w:t>附：论文封面设计样式</w:t>
      </w:r>
    </w:p>
    <w:p w:rsidR="00F51CEE" w:rsidRDefault="00F51CEE">
      <w:pPr>
        <w:widowControl/>
        <w:adjustRightInd/>
        <w:snapToGrid/>
        <w:spacing w:line="240" w:lineRule="auto"/>
        <w:ind w:firstLine="0"/>
        <w:jc w:val="left"/>
        <w:rPr>
          <w:rFonts w:ascii="仿宋_GB2312"/>
          <w:sz w:val="32"/>
          <w:szCs w:val="32"/>
        </w:rPr>
      </w:pPr>
      <w:r>
        <w:rPr>
          <w:rFonts w:ascii="仿宋_GB2312"/>
          <w:sz w:val="32"/>
          <w:szCs w:val="32"/>
        </w:rPr>
        <w:br w:type="page"/>
      </w:r>
    </w:p>
    <w:p w:rsidR="00F51CEE" w:rsidRPr="00F51CEE" w:rsidRDefault="00F51CEE" w:rsidP="00F51CEE">
      <w:pPr>
        <w:adjustRightInd/>
        <w:snapToGrid/>
        <w:spacing w:line="600" w:lineRule="exact"/>
        <w:ind w:firstLine="0"/>
        <w:rPr>
          <w:rFonts w:ascii="仿宋_GB2312"/>
          <w:sz w:val="32"/>
          <w:szCs w:val="32"/>
        </w:rPr>
      </w:pPr>
    </w:p>
    <w:p w:rsidR="00F51CEE" w:rsidRPr="00F51CEE" w:rsidRDefault="00F51CEE" w:rsidP="00F51CEE">
      <w:pPr>
        <w:adjustRightInd/>
        <w:snapToGrid/>
        <w:spacing w:line="600" w:lineRule="exact"/>
        <w:ind w:firstLine="0"/>
        <w:rPr>
          <w:rFonts w:ascii="仿宋_GB2312"/>
          <w:sz w:val="32"/>
          <w:szCs w:val="32"/>
        </w:rPr>
      </w:pPr>
    </w:p>
    <w:p w:rsidR="00F51CEE" w:rsidRPr="00F51CEE" w:rsidRDefault="00F51CEE" w:rsidP="00F51CEE">
      <w:pPr>
        <w:adjustRightInd/>
        <w:snapToGrid/>
        <w:spacing w:line="600" w:lineRule="exact"/>
        <w:ind w:firstLine="0"/>
        <w:rPr>
          <w:rFonts w:ascii="仿宋_GB2312"/>
          <w:szCs w:val="24"/>
        </w:rPr>
      </w:pPr>
    </w:p>
    <w:p w:rsidR="00F51CEE" w:rsidRPr="00F51CEE" w:rsidRDefault="00F51CEE" w:rsidP="00F51CEE">
      <w:pPr>
        <w:adjustRightInd/>
        <w:snapToGrid/>
        <w:spacing w:line="600" w:lineRule="exact"/>
        <w:ind w:firstLine="0"/>
        <w:jc w:val="left"/>
        <w:rPr>
          <w:rFonts w:ascii="隶书" w:eastAsia="隶书"/>
          <w:sz w:val="48"/>
          <w:szCs w:val="48"/>
        </w:rPr>
      </w:pPr>
    </w:p>
    <w:p w:rsidR="00F51CEE" w:rsidRPr="00F51CEE" w:rsidRDefault="00F51CEE" w:rsidP="00F51CEE">
      <w:pPr>
        <w:adjustRightInd/>
        <w:snapToGrid/>
        <w:spacing w:line="600" w:lineRule="exact"/>
        <w:ind w:firstLine="0"/>
        <w:jc w:val="center"/>
        <w:rPr>
          <w:rFonts w:ascii="隶书" w:eastAsia="隶书"/>
          <w:sz w:val="48"/>
          <w:szCs w:val="48"/>
        </w:rPr>
      </w:pPr>
      <w:r w:rsidRPr="00F51CEE">
        <w:rPr>
          <w:rFonts w:ascii="隶书" w:eastAsia="隶书" w:hint="eastAsia"/>
          <w:sz w:val="48"/>
          <w:szCs w:val="48"/>
        </w:rPr>
        <w:t>第四批全国中医（临床、基础）优秀人才研修项目结业论文</w:t>
      </w:r>
    </w:p>
    <w:p w:rsidR="00F51CEE" w:rsidRPr="00F51CEE" w:rsidRDefault="00F51CEE" w:rsidP="00F51CEE">
      <w:pPr>
        <w:adjustRightInd/>
        <w:snapToGrid/>
        <w:spacing w:line="400" w:lineRule="exact"/>
        <w:ind w:firstLine="0"/>
        <w:jc w:val="center"/>
        <w:rPr>
          <w:rFonts w:ascii="隶书" w:eastAsia="隶书"/>
          <w:sz w:val="72"/>
          <w:szCs w:val="72"/>
        </w:rPr>
      </w:pPr>
      <w:r w:rsidRPr="00F51CEE">
        <w:rPr>
          <w:rFonts w:ascii="仿宋_GB2312" w:hint="eastAsia"/>
          <w:sz w:val="21"/>
          <w:szCs w:val="21"/>
        </w:rPr>
        <w:t>（小一隶书）</w:t>
      </w:r>
    </w:p>
    <w:p w:rsidR="00F51CEE" w:rsidRPr="00F51CEE" w:rsidRDefault="00F51CEE" w:rsidP="00F51CEE">
      <w:pPr>
        <w:adjustRightInd/>
        <w:snapToGrid/>
        <w:spacing w:line="360" w:lineRule="auto"/>
        <w:ind w:firstLine="0"/>
        <w:jc w:val="center"/>
        <w:rPr>
          <w:rFonts w:ascii="楷体_GB2312" w:eastAsia="楷体_GB2312"/>
          <w:sz w:val="52"/>
          <w:szCs w:val="52"/>
        </w:rPr>
      </w:pPr>
    </w:p>
    <w:p w:rsidR="00F51CEE" w:rsidRPr="00F51CEE" w:rsidRDefault="00F51CEE" w:rsidP="00F51CEE">
      <w:pPr>
        <w:adjustRightInd/>
        <w:snapToGrid/>
        <w:spacing w:line="360" w:lineRule="auto"/>
        <w:ind w:firstLine="0"/>
        <w:jc w:val="center"/>
        <w:rPr>
          <w:rFonts w:ascii="方正小标宋简体" w:eastAsia="方正小标宋简体" w:hAnsi="宋体"/>
          <w:sz w:val="44"/>
          <w:szCs w:val="44"/>
        </w:rPr>
      </w:pPr>
      <w:r w:rsidRPr="00F51CEE">
        <w:rPr>
          <w:rFonts w:ascii="方正小标宋简体" w:eastAsia="方正小标宋简体" w:hAnsi="宋体" w:hint="eastAsia"/>
          <w:sz w:val="44"/>
          <w:szCs w:val="44"/>
        </w:rPr>
        <w:t>XXX</w:t>
      </w:r>
      <w:r w:rsidRPr="00F51CEE">
        <w:rPr>
          <w:rFonts w:ascii="方正小标宋简体" w:eastAsia="方正小标宋简体" w:hAnsi="宋体"/>
          <w:sz w:val="44"/>
          <w:szCs w:val="44"/>
        </w:rPr>
        <w:t>XXXXXXXXXXXXXXXXX</w:t>
      </w:r>
    </w:p>
    <w:p w:rsidR="00F51CEE" w:rsidRPr="00F51CEE" w:rsidRDefault="00F51CEE" w:rsidP="00F51CEE">
      <w:pPr>
        <w:adjustRightInd/>
        <w:snapToGrid/>
        <w:spacing w:line="360" w:lineRule="auto"/>
        <w:ind w:firstLine="0"/>
        <w:jc w:val="center"/>
        <w:rPr>
          <w:rFonts w:ascii="楷体_GB2312" w:eastAsia="楷体_GB2312"/>
          <w:sz w:val="44"/>
          <w:szCs w:val="44"/>
        </w:rPr>
      </w:pPr>
      <w:r w:rsidRPr="00F51CEE">
        <w:rPr>
          <w:rFonts w:ascii="仿宋_GB2312" w:hint="eastAsia"/>
          <w:sz w:val="21"/>
          <w:szCs w:val="21"/>
        </w:rPr>
        <w:t>（论文标题二号</w:t>
      </w:r>
      <w:r w:rsidRPr="00F51CEE">
        <w:rPr>
          <w:rFonts w:ascii="仿宋_GB2312"/>
          <w:sz w:val="21"/>
          <w:szCs w:val="21"/>
        </w:rPr>
        <w:t>方正小标宋简体</w:t>
      </w:r>
      <w:r w:rsidRPr="00F51CEE">
        <w:rPr>
          <w:rFonts w:ascii="仿宋_GB2312" w:hint="eastAsia"/>
          <w:sz w:val="21"/>
          <w:szCs w:val="21"/>
        </w:rPr>
        <w:t>）</w:t>
      </w:r>
    </w:p>
    <w:p w:rsidR="00F51CEE" w:rsidRPr="00F51CEE" w:rsidRDefault="00F51CEE" w:rsidP="00F51CEE">
      <w:pPr>
        <w:adjustRightInd/>
        <w:snapToGrid/>
        <w:spacing w:line="360" w:lineRule="auto"/>
        <w:ind w:firstLine="0"/>
        <w:rPr>
          <w:rFonts w:ascii="楷体_GB2312" w:eastAsia="楷体_GB2312"/>
          <w:sz w:val="52"/>
          <w:szCs w:val="52"/>
        </w:rPr>
      </w:pPr>
    </w:p>
    <w:p w:rsidR="00F51CEE" w:rsidRPr="00F51CEE" w:rsidRDefault="00F51CEE" w:rsidP="00F51CEE">
      <w:pPr>
        <w:adjustRightInd/>
        <w:snapToGrid/>
        <w:spacing w:line="360" w:lineRule="auto"/>
        <w:ind w:firstLineChars="950" w:firstLine="3040"/>
        <w:rPr>
          <w:rFonts w:ascii="仿宋_GB2312"/>
          <w:sz w:val="21"/>
          <w:szCs w:val="21"/>
        </w:rPr>
      </w:pPr>
      <w:r w:rsidRPr="00F51CEE">
        <w:rPr>
          <w:rFonts w:ascii="黑体" w:eastAsia="黑体" w:hint="eastAsia"/>
          <w:sz w:val="32"/>
          <w:szCs w:val="32"/>
        </w:rPr>
        <w:t>学员姓名：</w:t>
      </w:r>
      <w:r w:rsidRPr="00F51CEE">
        <w:rPr>
          <w:rFonts w:ascii="仿宋_GB2312" w:hint="eastAsia"/>
          <w:sz w:val="21"/>
          <w:szCs w:val="21"/>
        </w:rPr>
        <w:t>（3号宋体）</w:t>
      </w:r>
    </w:p>
    <w:p w:rsidR="00F51CEE" w:rsidRPr="00F51CEE" w:rsidRDefault="00F51CEE" w:rsidP="00F51CEE">
      <w:pPr>
        <w:adjustRightInd/>
        <w:snapToGrid/>
        <w:spacing w:line="360" w:lineRule="auto"/>
        <w:ind w:firstLineChars="950" w:firstLine="3040"/>
        <w:rPr>
          <w:rFonts w:ascii="仿宋_GB2312"/>
          <w:sz w:val="21"/>
          <w:szCs w:val="21"/>
        </w:rPr>
      </w:pPr>
      <w:r w:rsidRPr="00F51CEE">
        <w:rPr>
          <w:rFonts w:ascii="黑体" w:eastAsia="黑体" w:hint="eastAsia"/>
          <w:sz w:val="32"/>
          <w:szCs w:val="32"/>
        </w:rPr>
        <w:t>所属类别：</w:t>
      </w:r>
      <w:r w:rsidRPr="00F51CEE">
        <w:rPr>
          <w:rFonts w:ascii="仿宋_GB2312" w:hint="eastAsia"/>
          <w:sz w:val="21"/>
          <w:szCs w:val="21"/>
        </w:rPr>
        <w:t>（3号宋体）（注明</w:t>
      </w:r>
      <w:r w:rsidRPr="00F51CEE">
        <w:rPr>
          <w:rFonts w:ascii="仿宋_GB2312"/>
          <w:sz w:val="21"/>
          <w:szCs w:val="21"/>
        </w:rPr>
        <w:t>临床类或基础类</w:t>
      </w:r>
      <w:r w:rsidRPr="00F51CEE">
        <w:rPr>
          <w:rFonts w:ascii="仿宋_GB2312" w:hint="eastAsia"/>
          <w:sz w:val="21"/>
          <w:szCs w:val="21"/>
        </w:rPr>
        <w:t>）</w:t>
      </w:r>
    </w:p>
    <w:p w:rsidR="00F51CEE" w:rsidRPr="00F51CEE" w:rsidRDefault="00F51CEE" w:rsidP="00F51CEE">
      <w:pPr>
        <w:adjustRightInd/>
        <w:snapToGrid/>
        <w:spacing w:line="360" w:lineRule="auto"/>
        <w:ind w:firstLineChars="950" w:firstLine="3040"/>
        <w:rPr>
          <w:rFonts w:ascii="仿宋_GB2312"/>
          <w:sz w:val="21"/>
          <w:szCs w:val="21"/>
          <w:u w:val="single"/>
        </w:rPr>
      </w:pPr>
      <w:r w:rsidRPr="00F51CEE">
        <w:rPr>
          <w:rFonts w:ascii="黑体" w:eastAsia="黑体" w:hint="eastAsia"/>
          <w:sz w:val="32"/>
          <w:szCs w:val="32"/>
        </w:rPr>
        <w:t>工作单位：</w:t>
      </w:r>
      <w:r w:rsidRPr="00F51CEE">
        <w:rPr>
          <w:rFonts w:ascii="仿宋_GB2312" w:hint="eastAsia"/>
          <w:sz w:val="21"/>
          <w:szCs w:val="21"/>
        </w:rPr>
        <w:t>（3号宋体）</w:t>
      </w:r>
    </w:p>
    <w:p w:rsidR="00F51CEE" w:rsidRPr="00F51CEE" w:rsidRDefault="00F51CEE" w:rsidP="00F51CEE">
      <w:pPr>
        <w:adjustRightInd/>
        <w:snapToGrid/>
        <w:spacing w:line="360" w:lineRule="auto"/>
        <w:ind w:firstLineChars="950" w:firstLine="3040"/>
        <w:rPr>
          <w:rFonts w:ascii="仿宋_GB2312"/>
          <w:sz w:val="21"/>
          <w:szCs w:val="21"/>
        </w:rPr>
      </w:pPr>
      <w:r w:rsidRPr="00F51CEE">
        <w:rPr>
          <w:rFonts w:ascii="黑体" w:eastAsia="黑体" w:hint="eastAsia"/>
          <w:sz w:val="32"/>
          <w:szCs w:val="32"/>
        </w:rPr>
        <w:t>专业方向：</w:t>
      </w:r>
      <w:r w:rsidRPr="00F51CEE">
        <w:rPr>
          <w:rFonts w:ascii="仿宋_GB2312" w:hint="eastAsia"/>
          <w:sz w:val="21"/>
          <w:szCs w:val="21"/>
        </w:rPr>
        <w:t>（3号宋体）</w:t>
      </w:r>
    </w:p>
    <w:p w:rsidR="00F51CEE" w:rsidRPr="00F51CEE" w:rsidRDefault="00F51CEE" w:rsidP="00F51CEE">
      <w:pPr>
        <w:adjustRightInd/>
        <w:snapToGrid/>
        <w:spacing w:line="360" w:lineRule="auto"/>
        <w:ind w:firstLineChars="650" w:firstLine="3380"/>
        <w:rPr>
          <w:rFonts w:ascii="楷体_GB2312" w:eastAsia="楷体_GB2312"/>
          <w:sz w:val="52"/>
          <w:szCs w:val="52"/>
          <w:u w:val="single"/>
        </w:rPr>
      </w:pPr>
    </w:p>
    <w:p w:rsidR="00F51CEE" w:rsidRPr="00F51CEE" w:rsidRDefault="00F51CEE" w:rsidP="00F51CEE">
      <w:pPr>
        <w:adjustRightInd/>
        <w:snapToGrid/>
        <w:spacing w:line="360" w:lineRule="auto"/>
        <w:ind w:firstLine="0"/>
        <w:jc w:val="center"/>
        <w:rPr>
          <w:rFonts w:ascii="宋体" w:eastAsia="宋体" w:hAnsi="宋体"/>
          <w:b/>
          <w:sz w:val="32"/>
          <w:szCs w:val="32"/>
        </w:rPr>
      </w:pPr>
      <w:r w:rsidRPr="00F51CEE">
        <w:rPr>
          <w:rFonts w:ascii="宋体" w:eastAsia="宋体" w:hAnsi="宋体" w:hint="eastAsia"/>
          <w:b/>
          <w:sz w:val="32"/>
          <w:szCs w:val="32"/>
        </w:rPr>
        <w:t>XXXX年XX月XX日</w:t>
      </w:r>
    </w:p>
    <w:p w:rsidR="00F51CEE" w:rsidRPr="00F51CEE" w:rsidRDefault="00F51CEE" w:rsidP="00F51CEE">
      <w:pPr>
        <w:adjustRightInd/>
        <w:snapToGrid/>
        <w:spacing w:line="360" w:lineRule="auto"/>
        <w:ind w:firstLine="0"/>
        <w:jc w:val="center"/>
        <w:rPr>
          <w:rFonts w:ascii="仿宋_GB2312"/>
          <w:sz w:val="21"/>
          <w:szCs w:val="21"/>
        </w:rPr>
        <w:sectPr w:rsidR="00F51CEE" w:rsidRPr="00F51CEE" w:rsidSect="00F51CEE">
          <w:pgSz w:w="11906" w:h="16838"/>
          <w:pgMar w:top="1701" w:right="1531" w:bottom="1701" w:left="1531" w:header="851" w:footer="992" w:gutter="0"/>
          <w:cols w:space="425"/>
          <w:docGrid w:type="lines" w:linePitch="312"/>
        </w:sectPr>
      </w:pPr>
      <w:r w:rsidRPr="00F51CEE">
        <w:rPr>
          <w:rFonts w:ascii="仿宋_GB2312" w:hint="eastAsia"/>
          <w:sz w:val="21"/>
          <w:szCs w:val="21"/>
        </w:rPr>
        <w:t>（3号宋粗）</w:t>
      </w:r>
    </w:p>
    <w:p w:rsidR="00F51CEE" w:rsidRPr="00F51CEE" w:rsidRDefault="00F51CEE" w:rsidP="00F51CEE">
      <w:pPr>
        <w:adjustRightInd/>
        <w:snapToGrid/>
        <w:spacing w:line="560" w:lineRule="exact"/>
        <w:ind w:firstLine="0"/>
        <w:rPr>
          <w:rFonts w:ascii="黑体" w:eastAsia="黑体" w:hAnsi="黑体"/>
          <w:bCs/>
          <w:sz w:val="32"/>
          <w:szCs w:val="32"/>
        </w:rPr>
      </w:pPr>
      <w:r w:rsidRPr="00F51CEE">
        <w:rPr>
          <w:rFonts w:ascii="黑体" w:eastAsia="黑体" w:hAnsi="黑体" w:hint="eastAsia"/>
          <w:bCs/>
          <w:sz w:val="32"/>
          <w:szCs w:val="32"/>
        </w:rPr>
        <w:lastRenderedPageBreak/>
        <w:t>附7</w:t>
      </w:r>
    </w:p>
    <w:p w:rsidR="00F51CEE" w:rsidRPr="00F51CEE" w:rsidRDefault="00F51CEE" w:rsidP="00F51CEE">
      <w:pPr>
        <w:adjustRightInd/>
        <w:snapToGrid/>
        <w:spacing w:line="600" w:lineRule="exact"/>
        <w:ind w:firstLine="0"/>
        <w:jc w:val="left"/>
        <w:rPr>
          <w:rFonts w:ascii="仿宋_GB2312" w:hAnsi="Calibri"/>
          <w:sz w:val="32"/>
          <w:szCs w:val="32"/>
        </w:rPr>
      </w:pPr>
    </w:p>
    <w:p w:rsidR="00F51CEE" w:rsidRPr="00F51CEE" w:rsidRDefault="00F51CEE" w:rsidP="00F51CEE">
      <w:pPr>
        <w:adjustRightInd/>
        <w:snapToGrid/>
        <w:spacing w:line="600" w:lineRule="exact"/>
        <w:ind w:firstLine="0"/>
        <w:jc w:val="center"/>
        <w:rPr>
          <w:rFonts w:ascii="方正小标宋简体" w:eastAsia="方正小标宋简体" w:hAnsi="Calibri"/>
          <w:sz w:val="40"/>
          <w:szCs w:val="36"/>
        </w:rPr>
      </w:pPr>
      <w:r w:rsidRPr="00F51CEE">
        <w:rPr>
          <w:rFonts w:ascii="方正小标宋简体" w:eastAsia="方正小标宋简体" w:hAnsi="Calibri" w:hint="eastAsia"/>
          <w:sz w:val="40"/>
          <w:szCs w:val="36"/>
        </w:rPr>
        <w:t>第四批全国中医（临床、基础）优秀人才研修项目</w:t>
      </w:r>
    </w:p>
    <w:p w:rsidR="00F51CEE" w:rsidRPr="00F51CEE" w:rsidRDefault="00F51CEE" w:rsidP="00F51CEE">
      <w:pPr>
        <w:adjustRightInd/>
        <w:snapToGrid/>
        <w:spacing w:line="600" w:lineRule="exact"/>
        <w:ind w:firstLine="0"/>
        <w:jc w:val="center"/>
        <w:rPr>
          <w:rFonts w:ascii="方正小标宋简体" w:eastAsia="方正小标宋简体" w:hAnsi="Calibri"/>
          <w:sz w:val="40"/>
          <w:szCs w:val="36"/>
        </w:rPr>
      </w:pPr>
      <w:r w:rsidRPr="00F51CEE">
        <w:rPr>
          <w:rFonts w:ascii="方正小标宋简体" w:eastAsia="方正小标宋简体" w:hAnsi="Calibri" w:hint="eastAsia"/>
          <w:sz w:val="40"/>
          <w:szCs w:val="36"/>
        </w:rPr>
        <w:t>结业论文考评表</w:t>
      </w:r>
    </w:p>
    <w:p w:rsidR="00F51CEE" w:rsidRPr="00F51CEE" w:rsidRDefault="00F51CEE" w:rsidP="00F51CEE">
      <w:pPr>
        <w:adjustRightInd/>
        <w:snapToGrid/>
        <w:spacing w:line="500" w:lineRule="exact"/>
        <w:ind w:firstLine="0"/>
        <w:rPr>
          <w:rFonts w:ascii="仿宋_GB2312" w:hAnsi="华文中宋"/>
          <w:sz w:val="24"/>
          <w:szCs w:val="24"/>
        </w:rPr>
      </w:pPr>
      <w:r w:rsidRPr="00F51CEE">
        <w:rPr>
          <w:rFonts w:ascii="仿宋_GB2312" w:hAnsi="华文中宋" w:hint="eastAsia"/>
          <w:sz w:val="24"/>
          <w:szCs w:val="24"/>
        </w:rPr>
        <w:t>类别：（注明</w:t>
      </w:r>
      <w:r w:rsidRPr="00F51CEE">
        <w:rPr>
          <w:rFonts w:ascii="仿宋_GB2312" w:hAnsi="华文中宋"/>
          <w:sz w:val="24"/>
          <w:szCs w:val="24"/>
        </w:rPr>
        <w:t>临床类或基础类</w:t>
      </w:r>
      <w:r w:rsidRPr="00F51CEE">
        <w:rPr>
          <w:rFonts w:ascii="仿宋_GB2312" w:hAnsi="华文中宋" w:hint="eastAsia"/>
          <w:sz w:val="24"/>
          <w:szCs w:val="24"/>
        </w:rPr>
        <w:t>）</w:t>
      </w: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955"/>
        <w:gridCol w:w="2160"/>
        <w:gridCol w:w="2264"/>
        <w:gridCol w:w="381"/>
        <w:gridCol w:w="720"/>
        <w:gridCol w:w="1337"/>
      </w:tblGrid>
      <w:tr w:rsidR="00F51CEE" w:rsidRPr="00F51CEE" w:rsidTr="00F51CEE">
        <w:trPr>
          <w:cantSplit/>
          <w:trHeight w:val="669"/>
          <w:jc w:val="center"/>
        </w:trPr>
        <w:tc>
          <w:tcPr>
            <w:tcW w:w="126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姓  名</w:t>
            </w:r>
          </w:p>
        </w:tc>
        <w:tc>
          <w:tcPr>
            <w:tcW w:w="3115" w:type="dxa"/>
            <w:gridSpan w:val="2"/>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hAnsi="Calibri"/>
                <w:sz w:val="24"/>
                <w:szCs w:val="22"/>
              </w:rPr>
            </w:pPr>
          </w:p>
        </w:tc>
        <w:tc>
          <w:tcPr>
            <w:tcW w:w="2264"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所在单位</w:t>
            </w:r>
          </w:p>
        </w:tc>
        <w:tc>
          <w:tcPr>
            <w:tcW w:w="2438" w:type="dxa"/>
            <w:gridSpan w:val="3"/>
            <w:tcBorders>
              <w:top w:val="single" w:sz="4" w:space="0" w:color="auto"/>
              <w:left w:val="single" w:sz="4" w:space="0" w:color="auto"/>
              <w:bottom w:val="single" w:sz="4" w:space="0" w:color="auto"/>
              <w:right w:val="single" w:sz="4" w:space="0" w:color="auto"/>
            </w:tcBorders>
          </w:tcPr>
          <w:p w:rsidR="00F51CEE" w:rsidRPr="00F51CEE" w:rsidRDefault="00F51CEE" w:rsidP="00F51CEE">
            <w:pPr>
              <w:adjustRightInd/>
              <w:snapToGrid/>
              <w:spacing w:line="300" w:lineRule="exact"/>
              <w:ind w:firstLine="0"/>
              <w:rPr>
                <w:rFonts w:ascii="仿宋_GB2312" w:hAnsi="Calibri"/>
                <w:sz w:val="24"/>
                <w:szCs w:val="28"/>
              </w:rPr>
            </w:pPr>
          </w:p>
        </w:tc>
      </w:tr>
      <w:tr w:rsidR="00F51CEE" w:rsidRPr="00F51CEE" w:rsidTr="00F51CEE">
        <w:trPr>
          <w:cantSplit/>
          <w:trHeight w:val="599"/>
          <w:jc w:val="center"/>
        </w:trPr>
        <w:tc>
          <w:tcPr>
            <w:tcW w:w="2215" w:type="dxa"/>
            <w:gridSpan w:val="2"/>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黑体" w:eastAsia="黑体" w:hAnsi="Calibri"/>
                <w:sz w:val="24"/>
                <w:szCs w:val="28"/>
              </w:rPr>
            </w:pPr>
            <w:r w:rsidRPr="00F51CEE">
              <w:rPr>
                <w:rFonts w:ascii="黑体" w:eastAsia="黑体" w:hAnsi="Calibri" w:hint="eastAsia"/>
                <w:sz w:val="24"/>
                <w:szCs w:val="22"/>
              </w:rPr>
              <w:t>结业论文题目</w:t>
            </w:r>
          </w:p>
        </w:tc>
        <w:tc>
          <w:tcPr>
            <w:tcW w:w="6862" w:type="dxa"/>
            <w:gridSpan w:val="5"/>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8"/>
              </w:rPr>
            </w:pPr>
          </w:p>
        </w:tc>
      </w:tr>
      <w:tr w:rsidR="00F51CEE" w:rsidRPr="00F51CEE" w:rsidTr="00F51CEE">
        <w:trPr>
          <w:cantSplit/>
          <w:trHeight w:val="599"/>
          <w:jc w:val="center"/>
        </w:trPr>
        <w:tc>
          <w:tcPr>
            <w:tcW w:w="1260" w:type="dxa"/>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项  目</w:t>
            </w:r>
          </w:p>
        </w:tc>
        <w:tc>
          <w:tcPr>
            <w:tcW w:w="5760" w:type="dxa"/>
            <w:gridSpan w:val="4"/>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124"/>
                <w:sz w:val="24"/>
                <w:szCs w:val="22"/>
              </w:rPr>
            </w:pPr>
            <w:r w:rsidRPr="00F51CEE">
              <w:rPr>
                <w:rFonts w:ascii="黑体" w:eastAsia="黑体" w:hAnsi="Calibri" w:hint="eastAsia"/>
                <w:spacing w:val="124"/>
                <w:sz w:val="24"/>
                <w:szCs w:val="22"/>
              </w:rPr>
              <w:t>评审指标</w:t>
            </w:r>
          </w:p>
        </w:tc>
        <w:tc>
          <w:tcPr>
            <w:tcW w:w="720" w:type="dxa"/>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满分</w:t>
            </w:r>
          </w:p>
        </w:tc>
        <w:tc>
          <w:tcPr>
            <w:tcW w:w="1337" w:type="dxa"/>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得分</w:t>
            </w:r>
          </w:p>
        </w:tc>
      </w:tr>
      <w:tr w:rsidR="00F51CEE" w:rsidRPr="00F51CEE" w:rsidTr="00F51CEE">
        <w:trPr>
          <w:trHeight w:val="413"/>
          <w:jc w:val="center"/>
        </w:trPr>
        <w:tc>
          <w:tcPr>
            <w:tcW w:w="126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rPr>
            </w:pPr>
            <w:r w:rsidRPr="00F51CEE">
              <w:rPr>
                <w:rFonts w:ascii="黑体" w:eastAsia="黑体" w:hAnsi="Calibri" w:hint="eastAsia"/>
                <w:spacing w:val="26"/>
                <w:sz w:val="24"/>
                <w:szCs w:val="22"/>
              </w:rPr>
              <w:t>题目</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选题有理论意义和实用价值，准确概括论文中心思想</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1</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Calibri" w:eastAsia="宋体" w:hAnsi="Calibri"/>
                <w:sz w:val="24"/>
                <w:szCs w:val="28"/>
              </w:rPr>
            </w:pPr>
          </w:p>
        </w:tc>
      </w:tr>
      <w:tr w:rsidR="00F51CEE" w:rsidRPr="00F51CEE" w:rsidTr="00F51CEE">
        <w:trPr>
          <w:cantSplit/>
          <w:trHeight w:val="393"/>
          <w:jc w:val="center"/>
        </w:trPr>
        <w:tc>
          <w:tcPr>
            <w:tcW w:w="1260" w:type="dxa"/>
            <w:vMerge w:val="restart"/>
            <w:tcBorders>
              <w:top w:val="single" w:sz="4" w:space="0" w:color="auto"/>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highlight w:val="green"/>
              </w:rPr>
            </w:pPr>
            <w:r w:rsidRPr="00F51CEE">
              <w:rPr>
                <w:rFonts w:ascii="黑体" w:eastAsia="黑体" w:hAnsi="Calibri" w:hint="eastAsia"/>
                <w:spacing w:val="26"/>
                <w:sz w:val="24"/>
                <w:szCs w:val="22"/>
              </w:rPr>
              <w:t>内 容</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反映作者学术思想和临床诊疗经验</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仿宋_GB2312" w:hint="eastAsia"/>
                <w:sz w:val="24"/>
                <w:szCs w:val="22"/>
              </w:rPr>
              <w:t>体现作者具有扎实的古代医学典籍知识水平</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仿宋_GB2312" w:hint="eastAsia"/>
                <w:sz w:val="24"/>
                <w:szCs w:val="22"/>
              </w:rPr>
              <w:t>体现作者掌握本专题近年来的研究进展与发展趋势</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仿宋_GB2312" w:hint="eastAsia"/>
                <w:sz w:val="24"/>
                <w:szCs w:val="22"/>
              </w:rPr>
              <w:t>紧密结合临床，具有运用所学知识解决临床实际问题的能力</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tcPr>
          <w:p w:rsidR="00F51CEE" w:rsidRPr="00F51CEE" w:rsidRDefault="00F51CEE" w:rsidP="00F51CEE">
            <w:pPr>
              <w:adjustRightInd/>
              <w:snapToGrid/>
              <w:spacing w:line="300" w:lineRule="exact"/>
              <w:ind w:firstLine="0"/>
              <w:rPr>
                <w:rFonts w:ascii="黑体" w:eastAsia="黑体" w:hAnsi="Calibri"/>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仿宋_GB2312" w:hint="eastAsia"/>
                <w:sz w:val="24"/>
                <w:szCs w:val="22"/>
              </w:rPr>
              <w:t>有创新性，要体现作者具有从事临床科学研究的能力</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tcPr>
          <w:p w:rsidR="00F51CEE" w:rsidRPr="00F51CEE" w:rsidRDefault="00F51CEE" w:rsidP="00F51CEE">
            <w:pPr>
              <w:adjustRightInd/>
              <w:snapToGrid/>
              <w:spacing w:line="300" w:lineRule="exact"/>
              <w:ind w:firstLine="0"/>
              <w:rPr>
                <w:rFonts w:ascii="黑体" w:eastAsia="黑体" w:hAnsi="Calibri"/>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仿宋_GB2312" w:hint="eastAsia"/>
                <w:sz w:val="24"/>
                <w:szCs w:val="22"/>
              </w:rPr>
              <w:t>研究结果对临床工作具有一定的应用价值</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2</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tcPr>
          <w:p w:rsidR="00F51CEE" w:rsidRPr="00F51CEE" w:rsidRDefault="00F51CEE" w:rsidP="00F51CEE">
            <w:pPr>
              <w:adjustRightInd/>
              <w:snapToGrid/>
              <w:spacing w:line="300" w:lineRule="exact"/>
              <w:ind w:firstLine="0"/>
              <w:rPr>
                <w:rFonts w:ascii="黑体" w:eastAsia="黑体" w:hAnsi="Calibri"/>
                <w:sz w:val="24"/>
                <w:szCs w:val="22"/>
                <w:highlight w:val="green"/>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仿宋_GB2312"/>
                <w:sz w:val="24"/>
                <w:szCs w:val="22"/>
              </w:rPr>
            </w:pPr>
            <w:r w:rsidRPr="00F51CEE">
              <w:rPr>
                <w:rFonts w:ascii="仿宋_GB2312" w:hAnsi="Calibri" w:hint="eastAsia"/>
                <w:sz w:val="24"/>
                <w:szCs w:val="22"/>
              </w:rPr>
              <w:t>论据充分扎实，逻辑性强，思路清晰</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2</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trHeight w:val="405"/>
          <w:jc w:val="center"/>
        </w:trPr>
        <w:tc>
          <w:tcPr>
            <w:tcW w:w="1260" w:type="dxa"/>
            <w:tcBorders>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highlight w:val="green"/>
              </w:rPr>
            </w:pPr>
            <w:r w:rsidRPr="00F51CEE">
              <w:rPr>
                <w:rFonts w:ascii="黑体" w:eastAsia="黑体" w:hAnsi="Calibri" w:hint="eastAsia"/>
                <w:spacing w:val="26"/>
                <w:sz w:val="24"/>
                <w:szCs w:val="22"/>
              </w:rPr>
              <w:t>结 语</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能够体现全文的核心内容，简明扼要，清楚明白</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2</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val="restart"/>
            <w:tcBorders>
              <w:left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pacing w:val="26"/>
                <w:sz w:val="24"/>
                <w:szCs w:val="22"/>
              </w:rPr>
            </w:pPr>
            <w:r w:rsidRPr="00F51CEE">
              <w:rPr>
                <w:rFonts w:ascii="黑体" w:eastAsia="黑体" w:hAnsi="Calibri" w:hint="eastAsia"/>
                <w:spacing w:val="26"/>
                <w:sz w:val="24"/>
                <w:szCs w:val="22"/>
              </w:rPr>
              <w:t>其他</w:t>
            </w: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按书写要求，组成部分不缺项漏项</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3</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tcPr>
          <w:p w:rsidR="00F51CEE" w:rsidRPr="00F51CEE" w:rsidRDefault="00F51CEE" w:rsidP="00F51CEE">
            <w:pPr>
              <w:adjustRightInd/>
              <w:snapToGrid/>
              <w:spacing w:line="300" w:lineRule="exact"/>
              <w:ind w:firstLine="0"/>
              <w:rPr>
                <w:rFonts w:ascii="Calibri" w:eastAsia="宋体" w:hAnsi="Calibri"/>
                <w:sz w:val="24"/>
                <w:szCs w:val="22"/>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论文书写简洁、顺畅</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1</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right w:val="single" w:sz="4" w:space="0" w:color="auto"/>
            </w:tcBorders>
          </w:tcPr>
          <w:p w:rsidR="00F51CEE" w:rsidRPr="00F51CEE" w:rsidRDefault="00F51CEE" w:rsidP="00F51CEE">
            <w:pPr>
              <w:adjustRightInd/>
              <w:snapToGrid/>
              <w:spacing w:line="300" w:lineRule="exact"/>
              <w:ind w:firstLine="0"/>
              <w:rPr>
                <w:rFonts w:ascii="Calibri" w:eastAsia="宋体" w:hAnsi="Calibri"/>
                <w:sz w:val="24"/>
                <w:szCs w:val="22"/>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论文篇幅符合要求</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2</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cantSplit/>
          <w:trHeight w:val="405"/>
          <w:jc w:val="center"/>
        </w:trPr>
        <w:tc>
          <w:tcPr>
            <w:tcW w:w="1260" w:type="dxa"/>
            <w:vMerge/>
            <w:tcBorders>
              <w:left w:val="single" w:sz="4" w:space="0" w:color="auto"/>
              <w:bottom w:val="single" w:sz="4" w:space="0" w:color="auto"/>
              <w:right w:val="single" w:sz="4" w:space="0" w:color="auto"/>
            </w:tcBorders>
          </w:tcPr>
          <w:p w:rsidR="00F51CEE" w:rsidRPr="00F51CEE" w:rsidRDefault="00F51CEE" w:rsidP="00F51CEE">
            <w:pPr>
              <w:adjustRightInd/>
              <w:snapToGrid/>
              <w:spacing w:line="300" w:lineRule="exact"/>
              <w:ind w:firstLine="0"/>
              <w:rPr>
                <w:rFonts w:ascii="Calibri" w:eastAsia="宋体" w:hAnsi="Calibri"/>
                <w:sz w:val="24"/>
                <w:szCs w:val="22"/>
              </w:rPr>
            </w:pPr>
          </w:p>
        </w:tc>
        <w:tc>
          <w:tcPr>
            <w:tcW w:w="5760" w:type="dxa"/>
            <w:gridSpan w:val="4"/>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rPr>
                <w:rFonts w:ascii="仿宋_GB2312" w:hAnsi="Calibri"/>
                <w:sz w:val="24"/>
                <w:szCs w:val="22"/>
              </w:rPr>
            </w:pPr>
            <w:r w:rsidRPr="00F51CEE">
              <w:rPr>
                <w:rFonts w:ascii="仿宋_GB2312" w:hAnsi="Calibri" w:hint="eastAsia"/>
                <w:sz w:val="24"/>
                <w:szCs w:val="22"/>
              </w:rPr>
              <w:t>语言表达能力良好</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sz w:val="24"/>
                <w:szCs w:val="22"/>
              </w:rPr>
            </w:pPr>
            <w:r w:rsidRPr="00F51CEE">
              <w:rPr>
                <w:rFonts w:ascii="Calibri" w:eastAsia="宋体" w:hAnsi="Calibri" w:hint="eastAsia"/>
                <w:sz w:val="24"/>
                <w:szCs w:val="22"/>
              </w:rPr>
              <w:t>2</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r w:rsidR="00F51CEE" w:rsidRPr="00F51CEE" w:rsidTr="00F51CEE">
        <w:trPr>
          <w:trHeight w:val="548"/>
          <w:jc w:val="center"/>
        </w:trPr>
        <w:tc>
          <w:tcPr>
            <w:tcW w:w="7020" w:type="dxa"/>
            <w:gridSpan w:val="5"/>
            <w:tcBorders>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黑体" w:eastAsia="黑体" w:hAnsi="Calibri"/>
                <w:sz w:val="24"/>
                <w:szCs w:val="22"/>
              </w:rPr>
            </w:pPr>
            <w:r w:rsidRPr="00F51CEE">
              <w:rPr>
                <w:rFonts w:ascii="黑体" w:eastAsia="黑体" w:hAnsi="Calibri" w:hint="eastAsia"/>
                <w:sz w:val="24"/>
                <w:szCs w:val="22"/>
              </w:rPr>
              <w:t>合  计</w:t>
            </w:r>
          </w:p>
        </w:tc>
        <w:tc>
          <w:tcPr>
            <w:tcW w:w="720"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adjustRightInd/>
              <w:snapToGrid/>
              <w:spacing w:line="300" w:lineRule="exact"/>
              <w:ind w:firstLine="0"/>
              <w:jc w:val="center"/>
              <w:rPr>
                <w:rFonts w:ascii="Calibri" w:eastAsia="宋体" w:hAnsi="Calibri"/>
                <w:b/>
                <w:sz w:val="24"/>
                <w:szCs w:val="22"/>
              </w:rPr>
            </w:pPr>
            <w:r w:rsidRPr="00F51CEE">
              <w:rPr>
                <w:rFonts w:ascii="Calibri" w:eastAsia="宋体" w:hAnsi="Calibri" w:hint="eastAsia"/>
                <w:b/>
                <w:sz w:val="24"/>
                <w:szCs w:val="22"/>
              </w:rPr>
              <w:t>30</w:t>
            </w:r>
          </w:p>
        </w:tc>
        <w:tc>
          <w:tcPr>
            <w:tcW w:w="1337" w:type="dxa"/>
            <w:tcBorders>
              <w:top w:val="single" w:sz="4" w:space="0" w:color="auto"/>
              <w:left w:val="single" w:sz="4" w:space="0" w:color="auto"/>
              <w:bottom w:val="single" w:sz="4" w:space="0" w:color="auto"/>
              <w:right w:val="single" w:sz="4" w:space="0" w:color="auto"/>
            </w:tcBorders>
            <w:vAlign w:val="center"/>
          </w:tcPr>
          <w:p w:rsidR="00F51CEE" w:rsidRPr="00F51CEE" w:rsidRDefault="00F51CEE" w:rsidP="00F51CEE">
            <w:pPr>
              <w:widowControl/>
              <w:adjustRightInd/>
              <w:snapToGrid/>
              <w:spacing w:line="300" w:lineRule="exact"/>
              <w:ind w:firstLine="0"/>
              <w:jc w:val="left"/>
              <w:rPr>
                <w:rFonts w:ascii="Calibri" w:eastAsia="宋体" w:hAnsi="Calibri"/>
                <w:sz w:val="24"/>
                <w:szCs w:val="28"/>
              </w:rPr>
            </w:pPr>
          </w:p>
        </w:tc>
      </w:tr>
    </w:tbl>
    <w:p w:rsidR="00F51CEE" w:rsidRPr="00F51CEE" w:rsidRDefault="00F51CEE" w:rsidP="00F51CEE">
      <w:pPr>
        <w:adjustRightInd/>
        <w:snapToGrid/>
        <w:spacing w:line="360" w:lineRule="exact"/>
        <w:ind w:firstLineChars="200" w:firstLine="482"/>
        <w:jc w:val="left"/>
        <w:rPr>
          <w:rFonts w:ascii="仿宋_GB2312" w:hAnsi="Calibri"/>
          <w:sz w:val="24"/>
          <w:szCs w:val="21"/>
        </w:rPr>
      </w:pPr>
      <w:r w:rsidRPr="00F51CEE">
        <w:rPr>
          <w:rFonts w:ascii="仿宋_GB2312" w:hAnsi="Calibri" w:hint="eastAsia"/>
          <w:b/>
          <w:sz w:val="24"/>
          <w:szCs w:val="21"/>
        </w:rPr>
        <w:t>说明：</w:t>
      </w:r>
      <w:r w:rsidRPr="00F51CEE">
        <w:rPr>
          <w:rFonts w:ascii="仿宋_GB2312" w:hAnsi="Calibri" w:hint="eastAsia"/>
          <w:sz w:val="24"/>
          <w:szCs w:val="21"/>
        </w:rPr>
        <w:t>省级中医药主管部门组织专家考核组按上述考核要求对研修学员的结业论文进行考核评分。结业论文查重率达到</w:t>
      </w:r>
      <w:r w:rsidRPr="00F51CEE">
        <w:rPr>
          <w:rFonts w:ascii="仿宋_GB2312" w:hAnsi="Calibri"/>
          <w:sz w:val="24"/>
          <w:szCs w:val="21"/>
        </w:rPr>
        <w:t>20</w:t>
      </w:r>
      <w:r w:rsidRPr="00F51CEE">
        <w:rPr>
          <w:rFonts w:ascii="仿宋_GB2312" w:hAnsi="Calibri" w:hint="eastAsia"/>
          <w:sz w:val="24"/>
          <w:szCs w:val="21"/>
        </w:rPr>
        <w:t>%以上者，此项考核一律得0分。</w:t>
      </w:r>
    </w:p>
    <w:p w:rsidR="00F51CEE" w:rsidRPr="00F51CEE" w:rsidRDefault="00F51CEE" w:rsidP="00F51CEE">
      <w:pPr>
        <w:tabs>
          <w:tab w:val="left" w:pos="3360"/>
        </w:tabs>
        <w:adjustRightInd/>
        <w:snapToGrid/>
        <w:spacing w:line="360" w:lineRule="exact"/>
        <w:ind w:firstLine="0"/>
        <w:jc w:val="left"/>
        <w:rPr>
          <w:rFonts w:ascii="仿宋_GB2312" w:hAnsi="Calibri"/>
          <w:sz w:val="24"/>
          <w:szCs w:val="21"/>
        </w:rPr>
      </w:pPr>
      <w:r w:rsidRPr="00F51CEE">
        <w:rPr>
          <w:rFonts w:ascii="仿宋_GB2312" w:hAnsi="Calibri"/>
          <w:sz w:val="24"/>
          <w:szCs w:val="21"/>
        </w:rPr>
        <w:tab/>
      </w:r>
    </w:p>
    <w:p w:rsidR="00F51CEE" w:rsidRPr="00F51CEE" w:rsidRDefault="00F51CEE" w:rsidP="00023126">
      <w:pPr>
        <w:adjustRightInd/>
        <w:snapToGrid/>
        <w:spacing w:beforeLines="10" w:afterLines="10" w:line="360" w:lineRule="exact"/>
        <w:ind w:rightChars="-159" w:right="-477" w:firstLine="0"/>
        <w:rPr>
          <w:rFonts w:ascii="仿宋_GB2312" w:hAnsi="Calibri"/>
          <w:b/>
          <w:sz w:val="24"/>
          <w:szCs w:val="22"/>
        </w:rPr>
      </w:pPr>
      <w:r w:rsidRPr="00F51CEE">
        <w:rPr>
          <w:rFonts w:ascii="仿宋_GB2312" w:hAnsi="Calibri" w:hint="eastAsia"/>
          <w:b/>
          <w:sz w:val="24"/>
          <w:szCs w:val="22"/>
        </w:rPr>
        <w:t>考核组组长（签名）</w:t>
      </w:r>
    </w:p>
    <w:p w:rsidR="00F51CEE" w:rsidRPr="00F51CEE" w:rsidRDefault="00F51CEE" w:rsidP="00023126">
      <w:pPr>
        <w:adjustRightInd/>
        <w:snapToGrid/>
        <w:spacing w:beforeLines="10" w:afterLines="10" w:line="360" w:lineRule="exact"/>
        <w:ind w:leftChars="-67" w:left="-201" w:rightChars="-159" w:right="-477" w:firstLineChars="50" w:firstLine="120"/>
        <w:rPr>
          <w:rFonts w:ascii="仿宋_GB2312" w:hAnsi="Calibri"/>
          <w:sz w:val="24"/>
          <w:szCs w:val="22"/>
        </w:rPr>
      </w:pPr>
      <w:r w:rsidRPr="00F51CEE">
        <w:rPr>
          <w:rFonts w:ascii="仿宋_GB2312" w:hAnsi="Calibri" w:hint="eastAsia"/>
          <w:b/>
          <w:sz w:val="24"/>
          <w:szCs w:val="22"/>
        </w:rPr>
        <w:t>考核组专家（签名）</w:t>
      </w:r>
    </w:p>
    <w:p w:rsidR="00F51CEE" w:rsidRPr="00F51CEE" w:rsidRDefault="00F51CEE" w:rsidP="00023126">
      <w:pPr>
        <w:adjustRightInd/>
        <w:snapToGrid/>
        <w:spacing w:beforeLines="10" w:afterLines="10" w:line="360" w:lineRule="exact"/>
        <w:ind w:leftChars="-67" w:left="-201" w:rightChars="-159" w:right="-477" w:firstLineChars="2100" w:firstLine="6300"/>
        <w:rPr>
          <w:rFonts w:ascii="仿宋_GB2312" w:hAnsi="Calibri"/>
          <w:szCs w:val="30"/>
        </w:rPr>
        <w:sectPr w:rsidR="00F51CEE" w:rsidRPr="00F51CEE" w:rsidSect="00F51CEE">
          <w:pgSz w:w="11906" w:h="16838"/>
          <w:pgMar w:top="1985" w:right="1474" w:bottom="1588" w:left="1474" w:header="851" w:footer="992" w:gutter="0"/>
          <w:cols w:space="720"/>
          <w:docGrid w:type="lines" w:linePitch="312"/>
        </w:sectPr>
      </w:pPr>
      <w:r w:rsidRPr="00F51CEE">
        <w:rPr>
          <w:rFonts w:ascii="仿宋_GB2312" w:hAnsi="Calibri" w:hint="eastAsia"/>
          <w:szCs w:val="30"/>
        </w:rPr>
        <w:t>年月日</w:t>
      </w:r>
    </w:p>
    <w:p w:rsidR="00F51CEE" w:rsidRPr="00F51CEE" w:rsidRDefault="00F51CEE" w:rsidP="00F51CEE">
      <w:pPr>
        <w:adjustRightInd/>
        <w:snapToGrid/>
        <w:spacing w:line="600" w:lineRule="exact"/>
        <w:ind w:firstLine="0"/>
        <w:jc w:val="left"/>
        <w:rPr>
          <w:rFonts w:ascii="黑体" w:eastAsia="黑体" w:hAnsi="黑体"/>
          <w:sz w:val="32"/>
          <w:szCs w:val="32"/>
        </w:rPr>
      </w:pPr>
      <w:r w:rsidRPr="00F51CEE">
        <w:rPr>
          <w:rFonts w:ascii="黑体" w:eastAsia="黑体" w:hAnsi="黑体" w:hint="eastAsia"/>
          <w:bCs/>
          <w:sz w:val="32"/>
          <w:szCs w:val="32"/>
        </w:rPr>
        <w:lastRenderedPageBreak/>
        <w:t>附</w:t>
      </w:r>
      <w:r w:rsidRPr="00F51CEE">
        <w:rPr>
          <w:rFonts w:ascii="黑体" w:eastAsia="黑体" w:hAnsi="黑体"/>
          <w:sz w:val="32"/>
          <w:szCs w:val="32"/>
        </w:rPr>
        <w:t>8</w:t>
      </w:r>
    </w:p>
    <w:p w:rsidR="00F51CEE" w:rsidRPr="00F51CEE" w:rsidRDefault="00F51CEE" w:rsidP="00F51CEE">
      <w:pPr>
        <w:adjustRightInd/>
        <w:snapToGrid/>
        <w:spacing w:line="560" w:lineRule="exact"/>
        <w:ind w:firstLine="0"/>
        <w:jc w:val="left"/>
        <w:rPr>
          <w:rFonts w:ascii="仿宋_GB2312" w:hAnsi="Calibri"/>
          <w:sz w:val="36"/>
          <w:szCs w:val="32"/>
        </w:rPr>
      </w:pPr>
    </w:p>
    <w:p w:rsidR="00F51CEE" w:rsidRPr="00F51CEE" w:rsidRDefault="00F51CEE" w:rsidP="00F51CEE">
      <w:pPr>
        <w:adjustRightInd/>
        <w:snapToGrid/>
        <w:spacing w:line="560" w:lineRule="exact"/>
        <w:ind w:firstLine="0"/>
        <w:jc w:val="center"/>
        <w:rPr>
          <w:rFonts w:ascii="方正小标宋简体" w:eastAsia="方正小标宋简体" w:hAnsi="Calibri"/>
          <w:sz w:val="40"/>
          <w:szCs w:val="36"/>
        </w:rPr>
      </w:pPr>
      <w:r w:rsidRPr="00F51CEE">
        <w:rPr>
          <w:rFonts w:ascii="方正小标宋简体" w:eastAsia="方正小标宋简体" w:hAnsi="Calibri" w:hint="eastAsia"/>
          <w:sz w:val="40"/>
          <w:szCs w:val="36"/>
        </w:rPr>
        <w:t>第四批全国中医（临床、基础）优秀人才研修项目</w:t>
      </w:r>
    </w:p>
    <w:p w:rsidR="00F51CEE" w:rsidRPr="00F51CEE" w:rsidRDefault="00F51CEE" w:rsidP="00F51CEE">
      <w:pPr>
        <w:adjustRightInd/>
        <w:snapToGrid/>
        <w:spacing w:line="560" w:lineRule="exact"/>
        <w:ind w:firstLine="0"/>
        <w:jc w:val="center"/>
        <w:rPr>
          <w:rFonts w:ascii="方正小标宋简体" w:eastAsia="方正小标宋简体" w:hAnsi="Calibri"/>
          <w:sz w:val="40"/>
          <w:szCs w:val="36"/>
        </w:rPr>
      </w:pPr>
      <w:r w:rsidRPr="00F51CEE">
        <w:rPr>
          <w:rFonts w:ascii="方正小标宋简体" w:eastAsia="方正小标宋简体" w:hAnsi="Calibri" w:hint="eastAsia"/>
          <w:sz w:val="40"/>
          <w:szCs w:val="36"/>
        </w:rPr>
        <w:t>结业考核审核表</w:t>
      </w:r>
    </w:p>
    <w:p w:rsidR="00F51CEE" w:rsidRPr="00F51CEE" w:rsidRDefault="00F51CEE" w:rsidP="00F51CEE">
      <w:pPr>
        <w:adjustRightInd/>
        <w:snapToGrid/>
        <w:spacing w:line="300" w:lineRule="exact"/>
        <w:ind w:firstLine="0"/>
        <w:jc w:val="center"/>
        <w:rPr>
          <w:rFonts w:ascii="方正小标宋简体" w:eastAsia="方正小标宋简体" w:hAnsi="华文中宋"/>
          <w:sz w:val="44"/>
          <w:szCs w:val="44"/>
        </w:rPr>
      </w:pPr>
    </w:p>
    <w:p w:rsidR="00F51CEE" w:rsidRPr="00F51CEE" w:rsidRDefault="00F51CEE" w:rsidP="00F51CEE">
      <w:pPr>
        <w:adjustRightInd/>
        <w:snapToGrid/>
        <w:spacing w:line="300" w:lineRule="exact"/>
        <w:ind w:firstLine="0"/>
        <w:jc w:val="left"/>
        <w:rPr>
          <w:rFonts w:ascii="黑体" w:eastAsia="黑体" w:hAnsi="Calibri"/>
          <w:sz w:val="24"/>
          <w:szCs w:val="24"/>
        </w:rPr>
      </w:pPr>
      <w:r w:rsidRPr="00F51CEE">
        <w:rPr>
          <w:rFonts w:ascii="黑体" w:eastAsia="黑体" w:hAnsi="Calibri" w:hint="eastAsia"/>
          <w:sz w:val="24"/>
          <w:szCs w:val="24"/>
        </w:rPr>
        <w:t>类别：（</w:t>
      </w:r>
      <w:r w:rsidRPr="00F51CEE">
        <w:rPr>
          <w:rFonts w:ascii="黑体" w:eastAsia="黑体" w:hAnsi="Calibri"/>
          <w:sz w:val="24"/>
          <w:szCs w:val="24"/>
        </w:rPr>
        <w:t>注明临床类</w:t>
      </w:r>
      <w:r w:rsidRPr="00F51CEE">
        <w:rPr>
          <w:rFonts w:ascii="黑体" w:eastAsia="黑体" w:hAnsi="Calibri" w:hint="eastAsia"/>
          <w:sz w:val="24"/>
          <w:szCs w:val="24"/>
        </w:rPr>
        <w:t>或</w:t>
      </w:r>
      <w:r w:rsidRPr="00F51CEE">
        <w:rPr>
          <w:rFonts w:ascii="黑体" w:eastAsia="黑体" w:hAnsi="Calibri"/>
          <w:sz w:val="24"/>
          <w:szCs w:val="24"/>
        </w:rPr>
        <w:t>基础类</w:t>
      </w:r>
      <w:r w:rsidRPr="00F51CEE">
        <w:rPr>
          <w:rFonts w:ascii="黑体" w:eastAsia="黑体" w:hAnsi="Calibri" w:hint="eastAsia"/>
          <w:sz w:val="24"/>
          <w:szCs w:val="24"/>
        </w:rPr>
        <w:t>）</w:t>
      </w:r>
    </w:p>
    <w:tbl>
      <w:tblPr>
        <w:tblW w:w="99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83"/>
        <w:gridCol w:w="573"/>
        <w:gridCol w:w="1418"/>
        <w:gridCol w:w="831"/>
        <w:gridCol w:w="27"/>
        <w:gridCol w:w="848"/>
        <w:gridCol w:w="569"/>
        <w:gridCol w:w="707"/>
        <w:gridCol w:w="994"/>
        <w:gridCol w:w="6"/>
        <w:gridCol w:w="986"/>
        <w:gridCol w:w="991"/>
        <w:gridCol w:w="1067"/>
      </w:tblGrid>
      <w:tr w:rsidR="00F51CEE" w:rsidRPr="00F51CEE" w:rsidTr="00F51CEE">
        <w:trPr>
          <w:trHeight w:val="639"/>
          <w:jc w:val="center"/>
        </w:trPr>
        <w:tc>
          <w:tcPr>
            <w:tcW w:w="145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姓名</w:t>
            </w:r>
          </w:p>
        </w:tc>
        <w:tc>
          <w:tcPr>
            <w:tcW w:w="1418" w:type="dxa"/>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831" w:type="dxa"/>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性别</w:t>
            </w:r>
          </w:p>
        </w:tc>
        <w:tc>
          <w:tcPr>
            <w:tcW w:w="875" w:type="dxa"/>
            <w:gridSpan w:val="2"/>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127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出生年月</w:t>
            </w:r>
          </w:p>
        </w:tc>
        <w:tc>
          <w:tcPr>
            <w:tcW w:w="1986" w:type="dxa"/>
            <w:gridSpan w:val="3"/>
            <w:vAlign w:val="center"/>
          </w:tcPr>
          <w:p w:rsidR="00F51CEE" w:rsidRPr="00F51CEE" w:rsidRDefault="00F51CEE" w:rsidP="00F51CEE">
            <w:pPr>
              <w:adjustRightInd/>
              <w:snapToGrid/>
              <w:spacing w:line="420" w:lineRule="exact"/>
              <w:ind w:leftChars="-200" w:left="-600" w:rightChars="-200" w:right="-600" w:firstLine="0"/>
              <w:jc w:val="center"/>
              <w:rPr>
                <w:rFonts w:ascii="黑体" w:eastAsia="黑体" w:hAnsi="Calibri"/>
                <w:sz w:val="24"/>
                <w:szCs w:val="24"/>
              </w:rPr>
            </w:pPr>
          </w:p>
        </w:tc>
        <w:tc>
          <w:tcPr>
            <w:tcW w:w="991" w:type="dxa"/>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黑体" w:eastAsia="黑体" w:hAnsi="Calibri" w:hint="eastAsia"/>
                <w:sz w:val="24"/>
                <w:szCs w:val="24"/>
              </w:rPr>
              <w:t>民族</w:t>
            </w:r>
          </w:p>
        </w:tc>
        <w:tc>
          <w:tcPr>
            <w:tcW w:w="1067" w:type="dxa"/>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r>
      <w:tr w:rsidR="00F51CEE" w:rsidRPr="00F51CEE" w:rsidTr="00F51CEE">
        <w:trPr>
          <w:trHeight w:val="639"/>
          <w:jc w:val="center"/>
        </w:trPr>
        <w:tc>
          <w:tcPr>
            <w:tcW w:w="145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学历</w:t>
            </w:r>
          </w:p>
        </w:tc>
        <w:tc>
          <w:tcPr>
            <w:tcW w:w="1418" w:type="dxa"/>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1706" w:type="dxa"/>
            <w:gridSpan w:val="3"/>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学位</w:t>
            </w:r>
          </w:p>
        </w:tc>
        <w:tc>
          <w:tcPr>
            <w:tcW w:w="1276" w:type="dxa"/>
            <w:gridSpan w:val="2"/>
            <w:vAlign w:val="center"/>
          </w:tcPr>
          <w:p w:rsidR="00F51CEE" w:rsidRPr="00F51CEE" w:rsidRDefault="00F51CEE" w:rsidP="00F51CEE">
            <w:pPr>
              <w:adjustRightInd/>
              <w:snapToGrid/>
              <w:spacing w:line="420" w:lineRule="exact"/>
              <w:ind w:firstLine="0"/>
              <w:rPr>
                <w:rFonts w:ascii="黑体" w:eastAsia="黑体" w:hAnsi="Calibri"/>
                <w:sz w:val="24"/>
                <w:szCs w:val="24"/>
              </w:rPr>
            </w:pPr>
          </w:p>
        </w:tc>
        <w:tc>
          <w:tcPr>
            <w:tcW w:w="1986"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黑体" w:eastAsia="黑体" w:hAnsi="Calibri" w:hint="eastAsia"/>
                <w:sz w:val="24"/>
                <w:szCs w:val="24"/>
              </w:rPr>
              <w:t>毕业院校</w:t>
            </w:r>
            <w:r w:rsidRPr="00F51CEE">
              <w:rPr>
                <w:rFonts w:ascii="黑体" w:eastAsia="黑体" w:hAnsi="Calibri"/>
                <w:sz w:val="24"/>
                <w:szCs w:val="24"/>
              </w:rPr>
              <w:t>及</w:t>
            </w:r>
            <w:r w:rsidRPr="00F51CEE">
              <w:rPr>
                <w:rFonts w:ascii="黑体" w:eastAsia="黑体" w:hAnsi="Calibri" w:hint="eastAsia"/>
                <w:sz w:val="24"/>
                <w:szCs w:val="24"/>
              </w:rPr>
              <w:t>专业</w:t>
            </w:r>
          </w:p>
        </w:tc>
        <w:tc>
          <w:tcPr>
            <w:tcW w:w="2058" w:type="dxa"/>
            <w:gridSpan w:val="2"/>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r>
      <w:tr w:rsidR="00F51CEE" w:rsidRPr="00F51CEE" w:rsidTr="00F51CEE">
        <w:trPr>
          <w:trHeight w:val="639"/>
          <w:jc w:val="center"/>
        </w:trPr>
        <w:tc>
          <w:tcPr>
            <w:tcW w:w="145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工作单位</w:t>
            </w:r>
          </w:p>
        </w:tc>
        <w:tc>
          <w:tcPr>
            <w:tcW w:w="3124" w:type="dxa"/>
            <w:gridSpan w:val="4"/>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1276" w:type="dxa"/>
            <w:gridSpan w:val="2"/>
            <w:vAlign w:val="center"/>
          </w:tcPr>
          <w:p w:rsidR="00F51CEE" w:rsidRPr="00F51CEE" w:rsidRDefault="00F51CEE" w:rsidP="00F51CEE">
            <w:pPr>
              <w:adjustRightInd/>
              <w:snapToGrid/>
              <w:spacing w:line="420" w:lineRule="exact"/>
              <w:ind w:leftChars="-200" w:left="-600" w:rightChars="-200" w:right="-600" w:firstLine="0"/>
              <w:jc w:val="center"/>
              <w:rPr>
                <w:rFonts w:ascii="黑体" w:eastAsia="黑体" w:hAnsi="Calibri"/>
                <w:sz w:val="24"/>
                <w:szCs w:val="24"/>
              </w:rPr>
            </w:pPr>
            <w:r w:rsidRPr="00F51CEE">
              <w:rPr>
                <w:rFonts w:ascii="黑体" w:eastAsia="黑体" w:hAnsi="Calibri" w:hint="eastAsia"/>
                <w:sz w:val="24"/>
                <w:szCs w:val="24"/>
              </w:rPr>
              <w:t>行政职务</w:t>
            </w:r>
          </w:p>
        </w:tc>
        <w:tc>
          <w:tcPr>
            <w:tcW w:w="4044" w:type="dxa"/>
            <w:gridSpan w:val="5"/>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r>
      <w:tr w:rsidR="00F51CEE" w:rsidRPr="00F51CEE" w:rsidTr="00F51CEE">
        <w:trPr>
          <w:trHeight w:val="639"/>
          <w:jc w:val="center"/>
        </w:trPr>
        <w:tc>
          <w:tcPr>
            <w:tcW w:w="145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现从事专业</w:t>
            </w:r>
          </w:p>
        </w:tc>
        <w:tc>
          <w:tcPr>
            <w:tcW w:w="1418" w:type="dxa"/>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1706" w:type="dxa"/>
            <w:gridSpan w:val="3"/>
            <w:vAlign w:val="center"/>
          </w:tcPr>
          <w:p w:rsidR="00F51CEE" w:rsidRPr="00F51CEE" w:rsidRDefault="00F51CEE" w:rsidP="00F51CEE">
            <w:pPr>
              <w:adjustRightInd/>
              <w:snapToGrid/>
              <w:spacing w:line="280" w:lineRule="exact"/>
              <w:ind w:firstLine="0"/>
              <w:jc w:val="center"/>
              <w:rPr>
                <w:rFonts w:ascii="黑体" w:eastAsia="黑体" w:hAnsi="Calibri"/>
                <w:sz w:val="24"/>
                <w:szCs w:val="24"/>
              </w:rPr>
            </w:pPr>
            <w:r w:rsidRPr="00F51CEE">
              <w:rPr>
                <w:rFonts w:ascii="黑体" w:eastAsia="黑体" w:hAnsi="Calibri" w:hint="eastAsia"/>
                <w:sz w:val="24"/>
                <w:szCs w:val="24"/>
              </w:rPr>
              <w:t>何时从事</w:t>
            </w:r>
          </w:p>
          <w:p w:rsidR="00F51CEE" w:rsidRPr="00F51CEE" w:rsidRDefault="00F51CEE" w:rsidP="00F51CEE">
            <w:pPr>
              <w:adjustRightInd/>
              <w:snapToGrid/>
              <w:spacing w:line="280" w:lineRule="exact"/>
              <w:ind w:firstLine="0"/>
              <w:jc w:val="center"/>
              <w:rPr>
                <w:rFonts w:ascii="黑体" w:eastAsia="黑体" w:hAnsi="Calibri"/>
                <w:sz w:val="24"/>
                <w:szCs w:val="24"/>
              </w:rPr>
            </w:pPr>
            <w:r w:rsidRPr="00F51CEE">
              <w:rPr>
                <w:rFonts w:ascii="黑体" w:eastAsia="黑体" w:hAnsi="Calibri" w:hint="eastAsia"/>
                <w:sz w:val="24"/>
                <w:szCs w:val="24"/>
              </w:rPr>
              <w:t>本专业</w:t>
            </w:r>
          </w:p>
        </w:tc>
        <w:tc>
          <w:tcPr>
            <w:tcW w:w="1276" w:type="dxa"/>
            <w:gridSpan w:val="2"/>
            <w:vAlign w:val="center"/>
          </w:tcPr>
          <w:p w:rsidR="00F51CEE" w:rsidRPr="00F51CEE" w:rsidRDefault="00F51CEE" w:rsidP="00F51CEE">
            <w:pPr>
              <w:adjustRightInd/>
              <w:snapToGrid/>
              <w:spacing w:line="420" w:lineRule="exact"/>
              <w:ind w:leftChars="-200" w:left="-600" w:rightChars="-200" w:right="-600" w:firstLine="0"/>
              <w:jc w:val="center"/>
              <w:rPr>
                <w:rFonts w:ascii="仿宋_GB2312" w:hAnsi="Calibri"/>
                <w:sz w:val="24"/>
                <w:szCs w:val="24"/>
              </w:rPr>
            </w:pPr>
          </w:p>
        </w:tc>
        <w:tc>
          <w:tcPr>
            <w:tcW w:w="1986" w:type="dxa"/>
            <w:gridSpan w:val="3"/>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跟师</w:t>
            </w:r>
            <w:r w:rsidRPr="00F51CEE">
              <w:rPr>
                <w:rFonts w:ascii="黑体" w:eastAsia="黑体" w:hAnsi="Calibri"/>
                <w:sz w:val="24"/>
                <w:szCs w:val="24"/>
              </w:rPr>
              <w:t>专业</w:t>
            </w:r>
          </w:p>
        </w:tc>
        <w:tc>
          <w:tcPr>
            <w:tcW w:w="2058" w:type="dxa"/>
            <w:gridSpan w:val="2"/>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r>
      <w:tr w:rsidR="00F51CEE" w:rsidRPr="00F51CEE" w:rsidTr="00F51CEE">
        <w:trPr>
          <w:trHeight w:val="639"/>
          <w:jc w:val="center"/>
        </w:trPr>
        <w:tc>
          <w:tcPr>
            <w:tcW w:w="1456"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联系地址</w:t>
            </w:r>
          </w:p>
        </w:tc>
        <w:tc>
          <w:tcPr>
            <w:tcW w:w="2276"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1417" w:type="dxa"/>
            <w:gridSpan w:val="2"/>
            <w:vAlign w:val="center"/>
          </w:tcPr>
          <w:p w:rsidR="00F51CEE" w:rsidRPr="00F51CEE" w:rsidRDefault="00F51CEE" w:rsidP="00F51CEE">
            <w:pPr>
              <w:adjustRightInd/>
              <w:snapToGrid/>
              <w:spacing w:line="420" w:lineRule="exact"/>
              <w:ind w:leftChars="-200" w:left="-600" w:rightChars="-200" w:right="-600" w:firstLine="0"/>
              <w:jc w:val="center"/>
              <w:rPr>
                <w:rFonts w:ascii="黑体" w:eastAsia="黑体" w:hAnsi="Calibri"/>
                <w:sz w:val="24"/>
                <w:szCs w:val="24"/>
              </w:rPr>
            </w:pPr>
            <w:r w:rsidRPr="00F51CEE">
              <w:rPr>
                <w:rFonts w:ascii="黑体" w:eastAsia="黑体" w:hAnsi="Calibri" w:hint="eastAsia"/>
                <w:sz w:val="24"/>
                <w:szCs w:val="24"/>
              </w:rPr>
              <w:t>联系方式</w:t>
            </w:r>
          </w:p>
        </w:tc>
        <w:tc>
          <w:tcPr>
            <w:tcW w:w="1701" w:type="dxa"/>
            <w:gridSpan w:val="2"/>
            <w:vAlign w:val="center"/>
          </w:tcPr>
          <w:p w:rsidR="00F51CEE" w:rsidRPr="00F51CEE" w:rsidRDefault="00F51CEE" w:rsidP="00F51CEE">
            <w:pPr>
              <w:adjustRightInd/>
              <w:snapToGrid/>
              <w:spacing w:line="420" w:lineRule="exact"/>
              <w:ind w:firstLine="0"/>
              <w:jc w:val="center"/>
              <w:rPr>
                <w:rFonts w:ascii="仿宋_GB2312" w:hAnsi="Calibri"/>
                <w:sz w:val="24"/>
                <w:szCs w:val="24"/>
              </w:rPr>
            </w:pPr>
          </w:p>
        </w:tc>
        <w:tc>
          <w:tcPr>
            <w:tcW w:w="992" w:type="dxa"/>
            <w:gridSpan w:val="2"/>
            <w:vAlign w:val="center"/>
          </w:tcPr>
          <w:p w:rsidR="00F51CEE" w:rsidRPr="00F51CEE" w:rsidRDefault="00F51CEE" w:rsidP="00F51CEE">
            <w:pPr>
              <w:adjustRightInd/>
              <w:snapToGrid/>
              <w:spacing w:line="420" w:lineRule="exact"/>
              <w:ind w:firstLine="0"/>
              <w:jc w:val="center"/>
              <w:rPr>
                <w:rFonts w:ascii="黑体" w:eastAsia="黑体" w:hAnsi="Calibri"/>
                <w:sz w:val="24"/>
                <w:szCs w:val="24"/>
              </w:rPr>
            </w:pPr>
            <w:r w:rsidRPr="00F51CEE">
              <w:rPr>
                <w:rFonts w:ascii="黑体" w:eastAsia="黑体" w:hAnsi="Calibri" w:hint="eastAsia"/>
                <w:sz w:val="24"/>
                <w:szCs w:val="24"/>
              </w:rPr>
              <w:t>邮箱</w:t>
            </w:r>
          </w:p>
        </w:tc>
        <w:tc>
          <w:tcPr>
            <w:tcW w:w="2058" w:type="dxa"/>
            <w:gridSpan w:val="2"/>
          </w:tcPr>
          <w:p w:rsidR="00F51CEE" w:rsidRPr="00F51CEE" w:rsidRDefault="00F51CEE" w:rsidP="00F51CEE">
            <w:pPr>
              <w:adjustRightInd/>
              <w:snapToGrid/>
              <w:spacing w:line="420" w:lineRule="exact"/>
              <w:ind w:firstLine="0"/>
              <w:jc w:val="center"/>
              <w:rPr>
                <w:rFonts w:ascii="仿宋_GB2312" w:hAnsi="Calibri"/>
                <w:sz w:val="24"/>
                <w:szCs w:val="24"/>
              </w:rPr>
            </w:pPr>
          </w:p>
        </w:tc>
      </w:tr>
      <w:tr w:rsidR="00F51CEE" w:rsidRPr="00F51CEE" w:rsidTr="00F51CEE">
        <w:trPr>
          <w:trHeight w:val="697"/>
          <w:jc w:val="center"/>
        </w:trPr>
        <w:tc>
          <w:tcPr>
            <w:tcW w:w="6856" w:type="dxa"/>
            <w:gridSpan w:val="10"/>
            <w:vAlign w:val="center"/>
          </w:tcPr>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 xml:space="preserve">三年总体研修指标    </w:t>
            </w:r>
          </w:p>
        </w:tc>
        <w:tc>
          <w:tcPr>
            <w:tcW w:w="3044" w:type="dxa"/>
            <w:gridSpan w:val="3"/>
            <w:vAlign w:val="center"/>
          </w:tcPr>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完成情况</w:t>
            </w:r>
          </w:p>
        </w:tc>
      </w:tr>
      <w:tr w:rsidR="00F51CEE" w:rsidRPr="00F51CEE" w:rsidTr="00F51CEE">
        <w:trPr>
          <w:trHeight w:val="653"/>
          <w:jc w:val="center"/>
        </w:trPr>
        <w:tc>
          <w:tcPr>
            <w:tcW w:w="883" w:type="dxa"/>
            <w:vMerge w:val="restart"/>
            <w:vAlign w:val="center"/>
          </w:tcPr>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理论</w:t>
            </w:r>
          </w:p>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学习</w:t>
            </w:r>
          </w:p>
        </w:tc>
        <w:tc>
          <w:tcPr>
            <w:tcW w:w="5973" w:type="dxa"/>
            <w:gridSpan w:val="9"/>
            <w:vAlign w:val="center"/>
          </w:tcPr>
          <w:p w:rsidR="00F51CEE" w:rsidRPr="00F51CEE" w:rsidRDefault="00F51CEE" w:rsidP="00F51CEE">
            <w:pPr>
              <w:adjustRightInd/>
              <w:snapToGrid/>
              <w:spacing w:line="420" w:lineRule="exact"/>
              <w:ind w:firstLine="0"/>
              <w:jc w:val="left"/>
              <w:rPr>
                <w:rFonts w:ascii="仿宋_GB2312" w:hAnsi="Calibri"/>
                <w:spacing w:val="-8"/>
                <w:sz w:val="24"/>
                <w:szCs w:val="24"/>
              </w:rPr>
            </w:pPr>
            <w:r w:rsidRPr="00F51CEE">
              <w:rPr>
                <w:rFonts w:ascii="仿宋_GB2312" w:hAnsi="Calibri" w:hint="eastAsia"/>
                <w:spacing w:val="-8"/>
                <w:sz w:val="24"/>
                <w:szCs w:val="24"/>
              </w:rPr>
              <w:t>精读中医药经典著作并</w:t>
            </w:r>
            <w:r w:rsidRPr="00F51CEE">
              <w:rPr>
                <w:rFonts w:ascii="仿宋_GB2312" w:hAnsi="Calibri"/>
                <w:spacing w:val="-8"/>
                <w:sz w:val="24"/>
                <w:szCs w:val="24"/>
              </w:rPr>
              <w:t>撰写读书笔记</w:t>
            </w:r>
            <w:r w:rsidRPr="00F51CEE">
              <w:rPr>
                <w:rFonts w:ascii="仿宋_GB2312" w:hAnsi="Calibri" w:hint="eastAsia"/>
                <w:spacing w:val="-8"/>
                <w:sz w:val="24"/>
                <w:szCs w:val="24"/>
              </w:rPr>
              <w:t>（或</w:t>
            </w:r>
            <w:r w:rsidRPr="00F51CEE">
              <w:rPr>
                <w:rFonts w:ascii="仿宋_GB2312" w:hAnsi="Calibri"/>
                <w:spacing w:val="-8"/>
                <w:sz w:val="24"/>
                <w:szCs w:val="24"/>
              </w:rPr>
              <w:t>心得体会</w:t>
            </w:r>
            <w:r w:rsidRPr="00F51CEE">
              <w:rPr>
                <w:rFonts w:ascii="仿宋_GB2312" w:hAnsi="Calibri" w:hint="eastAsia"/>
                <w:spacing w:val="-8"/>
                <w:sz w:val="24"/>
                <w:szCs w:val="24"/>
              </w:rPr>
              <w:t>）数量</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部，篇</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jc w:val="left"/>
              <w:rPr>
                <w:rFonts w:ascii="仿宋_GB2312" w:hAnsi="Calibri"/>
                <w:sz w:val="24"/>
                <w:szCs w:val="24"/>
              </w:rPr>
            </w:pPr>
            <w:r w:rsidRPr="00F51CEE">
              <w:rPr>
                <w:rFonts w:ascii="仿宋_GB2312" w:hAnsi="Calibri" w:hint="eastAsia"/>
                <w:sz w:val="24"/>
                <w:szCs w:val="24"/>
              </w:rPr>
              <w:t>泛读</w:t>
            </w:r>
            <w:r w:rsidRPr="00F51CEE">
              <w:rPr>
                <w:rFonts w:ascii="仿宋_GB2312" w:hAnsi="Calibri"/>
                <w:sz w:val="24"/>
                <w:szCs w:val="24"/>
              </w:rPr>
              <w:t>中</w:t>
            </w:r>
            <w:r w:rsidRPr="00F51CEE">
              <w:rPr>
                <w:rFonts w:ascii="仿宋_GB2312" w:hAnsi="Calibri" w:hint="eastAsia"/>
                <w:sz w:val="24"/>
                <w:szCs w:val="24"/>
              </w:rPr>
              <w:t>医药</w:t>
            </w:r>
            <w:r w:rsidRPr="00F51CEE">
              <w:rPr>
                <w:rFonts w:ascii="仿宋_GB2312" w:hAnsi="Calibri"/>
                <w:sz w:val="24"/>
                <w:szCs w:val="24"/>
              </w:rPr>
              <w:t>古籍</w:t>
            </w:r>
            <w:r w:rsidRPr="00F51CEE">
              <w:rPr>
                <w:rFonts w:ascii="仿宋_GB2312" w:hAnsi="Calibri" w:hint="eastAsia"/>
                <w:sz w:val="24"/>
                <w:szCs w:val="24"/>
              </w:rPr>
              <w:t>并</w:t>
            </w:r>
            <w:r w:rsidRPr="00F51CEE">
              <w:rPr>
                <w:rFonts w:ascii="仿宋_GB2312" w:hAnsi="Calibri"/>
                <w:sz w:val="24"/>
                <w:szCs w:val="24"/>
              </w:rPr>
              <w:t>撰写读书笔记（</w:t>
            </w:r>
            <w:r w:rsidRPr="00F51CEE">
              <w:rPr>
                <w:rFonts w:ascii="仿宋_GB2312" w:hAnsi="Calibri" w:hint="eastAsia"/>
                <w:sz w:val="24"/>
                <w:szCs w:val="24"/>
              </w:rPr>
              <w:t>或心得体会</w:t>
            </w:r>
            <w:r w:rsidRPr="00F51CEE">
              <w:rPr>
                <w:rFonts w:ascii="仿宋_GB2312" w:hAnsi="Calibri"/>
                <w:sz w:val="24"/>
                <w:szCs w:val="24"/>
              </w:rPr>
              <w:t>）</w:t>
            </w:r>
            <w:r w:rsidRPr="00F51CEE">
              <w:rPr>
                <w:rFonts w:ascii="仿宋_GB2312" w:hAnsi="Calibri" w:hint="eastAsia"/>
                <w:sz w:val="24"/>
                <w:szCs w:val="24"/>
              </w:rPr>
              <w:t>数量</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部，篇</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jc w:val="left"/>
              <w:rPr>
                <w:rFonts w:ascii="仿宋_GB2312" w:hAnsi="Calibri"/>
                <w:sz w:val="24"/>
                <w:szCs w:val="24"/>
              </w:rPr>
            </w:pPr>
            <w:r w:rsidRPr="00F51CEE">
              <w:rPr>
                <w:rFonts w:ascii="仿宋_GB2312" w:hAnsi="Calibri" w:hint="eastAsia"/>
                <w:sz w:val="24"/>
                <w:szCs w:val="24"/>
              </w:rPr>
              <w:t>参加中医药理论集中</w:t>
            </w:r>
            <w:r w:rsidRPr="00F51CEE">
              <w:rPr>
                <w:rFonts w:ascii="仿宋_GB2312" w:hAnsi="Calibri"/>
                <w:sz w:val="24"/>
                <w:szCs w:val="24"/>
              </w:rPr>
              <w:t>培训</w:t>
            </w:r>
            <w:r w:rsidRPr="00F51CEE">
              <w:rPr>
                <w:rFonts w:ascii="仿宋_GB2312" w:hAnsi="Calibri" w:hint="eastAsia"/>
                <w:sz w:val="24"/>
                <w:szCs w:val="24"/>
              </w:rPr>
              <w:t>次数</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次</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jc w:val="left"/>
              <w:rPr>
                <w:rFonts w:ascii="仿宋_GB2312" w:hAnsi="Calibri"/>
                <w:sz w:val="24"/>
                <w:szCs w:val="24"/>
              </w:rPr>
            </w:pPr>
            <w:r w:rsidRPr="00F51CEE">
              <w:rPr>
                <w:rFonts w:ascii="仿宋_GB2312" w:hAnsi="Calibri" w:hint="eastAsia"/>
                <w:sz w:val="24"/>
                <w:szCs w:val="24"/>
              </w:rPr>
              <w:t>主讲省级（含）以上中医药继续教育项目学时数</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学时</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期间是否中断学习（多长时间）</w:t>
            </w:r>
          </w:p>
        </w:tc>
        <w:tc>
          <w:tcPr>
            <w:tcW w:w="3044" w:type="dxa"/>
            <w:gridSpan w:val="3"/>
          </w:tcPr>
          <w:p w:rsidR="00F51CEE" w:rsidRPr="00F51CEE" w:rsidRDefault="00F51CEE" w:rsidP="00F51CEE">
            <w:pPr>
              <w:adjustRightInd/>
              <w:snapToGrid/>
              <w:spacing w:line="320" w:lineRule="exact"/>
              <w:ind w:firstLine="0"/>
              <w:jc w:val="center"/>
              <w:rPr>
                <w:rFonts w:ascii="仿宋_GB2312" w:hAnsi="Calibri"/>
                <w:sz w:val="24"/>
                <w:szCs w:val="24"/>
              </w:rPr>
            </w:pPr>
            <w:r w:rsidRPr="00F51CEE">
              <w:rPr>
                <w:rFonts w:ascii="仿宋_GB2312" w:hAnsi="Calibri" w:hint="eastAsia"/>
                <w:sz w:val="24"/>
                <w:szCs w:val="24"/>
              </w:rPr>
              <w:t xml:space="preserve"> 是□，中断</w:t>
            </w:r>
            <w:r w:rsidRPr="00F51CEE">
              <w:rPr>
                <w:rFonts w:ascii="仿宋_GB2312" w:hAnsi="Calibri"/>
                <w:sz w:val="24"/>
                <w:szCs w:val="24"/>
              </w:rPr>
              <w:t>学习</w:t>
            </w:r>
            <w:r w:rsidRPr="00F51CEE">
              <w:rPr>
                <w:rFonts w:ascii="仿宋_GB2312" w:hAnsi="Calibri" w:hint="eastAsia"/>
                <w:sz w:val="24"/>
                <w:szCs w:val="24"/>
              </w:rPr>
              <w:t>月</w:t>
            </w:r>
          </w:p>
          <w:p w:rsidR="00F51CEE" w:rsidRPr="00F51CEE" w:rsidRDefault="00F51CEE" w:rsidP="00F51CEE">
            <w:pPr>
              <w:adjustRightInd/>
              <w:snapToGrid/>
              <w:spacing w:line="320" w:lineRule="exact"/>
              <w:ind w:firstLineChars="100" w:firstLine="240"/>
              <w:jc w:val="left"/>
              <w:rPr>
                <w:rFonts w:ascii="仿宋_GB2312" w:hAnsi="Calibri"/>
                <w:sz w:val="24"/>
                <w:szCs w:val="24"/>
              </w:rPr>
            </w:pPr>
            <w:r w:rsidRPr="00F51CEE">
              <w:rPr>
                <w:rFonts w:ascii="仿宋_GB2312" w:hAnsi="Calibri" w:hint="eastAsia"/>
                <w:sz w:val="24"/>
                <w:szCs w:val="24"/>
              </w:rPr>
              <w:t>否□</w:t>
            </w:r>
          </w:p>
        </w:tc>
      </w:tr>
      <w:tr w:rsidR="00F51CEE" w:rsidRPr="00F51CEE" w:rsidTr="00F51CEE">
        <w:trPr>
          <w:trHeight w:val="653"/>
          <w:jc w:val="center"/>
        </w:trPr>
        <w:tc>
          <w:tcPr>
            <w:tcW w:w="883" w:type="dxa"/>
            <w:vMerge w:val="restart"/>
            <w:vAlign w:val="center"/>
          </w:tcPr>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临床</w:t>
            </w:r>
          </w:p>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t>实践</w:t>
            </w: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研修期间临床实践工作日总数</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工作日</w:t>
            </w:r>
          </w:p>
        </w:tc>
      </w:tr>
      <w:tr w:rsidR="00F51CEE" w:rsidRPr="00F51CEE" w:rsidTr="00F51CEE">
        <w:trPr>
          <w:trHeight w:val="962"/>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320" w:lineRule="exact"/>
              <w:ind w:firstLine="0"/>
              <w:rPr>
                <w:rFonts w:ascii="仿宋_GB2312" w:hAnsi="Calibri"/>
                <w:sz w:val="24"/>
                <w:szCs w:val="24"/>
              </w:rPr>
            </w:pPr>
            <w:r w:rsidRPr="00F51CEE">
              <w:rPr>
                <w:rFonts w:ascii="仿宋_GB2312" w:hAnsi="Calibri" w:hint="eastAsia"/>
                <w:sz w:val="24"/>
                <w:szCs w:val="24"/>
              </w:rPr>
              <w:t>在全国名老中医药专家或中医学术流派传承工作室、省级以上重点学科（专科）游学和临床实践情况</w:t>
            </w:r>
          </w:p>
        </w:tc>
        <w:tc>
          <w:tcPr>
            <w:tcW w:w="3044" w:type="dxa"/>
            <w:gridSpan w:val="3"/>
            <w:vAlign w:val="center"/>
          </w:tcPr>
          <w:p w:rsidR="00F51CEE" w:rsidRPr="00F51CEE" w:rsidRDefault="00F51CEE" w:rsidP="00F51CEE">
            <w:pPr>
              <w:adjustRightInd/>
              <w:snapToGrid/>
              <w:spacing w:line="280" w:lineRule="exact"/>
              <w:ind w:firstLine="0"/>
              <w:rPr>
                <w:rFonts w:ascii="仿宋_GB2312" w:hAnsi="Calibri"/>
                <w:sz w:val="24"/>
                <w:szCs w:val="24"/>
              </w:rPr>
            </w:pPr>
            <w:r w:rsidRPr="00F51CEE">
              <w:rPr>
                <w:rFonts w:ascii="仿宋_GB2312" w:hAnsi="Calibri" w:hint="eastAsia"/>
                <w:sz w:val="24"/>
                <w:szCs w:val="24"/>
              </w:rPr>
              <w:t>游学轮转工作室个、重点学科（专科）个，</w:t>
            </w:r>
          </w:p>
          <w:p w:rsidR="00F51CEE" w:rsidRPr="00F51CEE" w:rsidRDefault="00F51CEE" w:rsidP="00F51CEE">
            <w:pPr>
              <w:adjustRightInd/>
              <w:snapToGrid/>
              <w:spacing w:line="280" w:lineRule="exact"/>
              <w:ind w:firstLine="0"/>
              <w:rPr>
                <w:rFonts w:ascii="仿宋_GB2312" w:hAnsi="Calibri"/>
                <w:sz w:val="24"/>
                <w:szCs w:val="24"/>
              </w:rPr>
            </w:pPr>
            <w:r w:rsidRPr="00F51CEE">
              <w:rPr>
                <w:rFonts w:ascii="仿宋_GB2312" w:hAnsi="Calibri"/>
                <w:sz w:val="24"/>
                <w:szCs w:val="24"/>
              </w:rPr>
              <w:t>共工作日</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整理临床医案数量</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份</w:t>
            </w:r>
          </w:p>
        </w:tc>
      </w:tr>
      <w:tr w:rsidR="00F51CEE" w:rsidRPr="00F51CEE" w:rsidTr="00F51CEE">
        <w:trPr>
          <w:trHeight w:val="653"/>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期间是否脱离本专业临床（多长时间）</w:t>
            </w:r>
          </w:p>
        </w:tc>
        <w:tc>
          <w:tcPr>
            <w:tcW w:w="3044" w:type="dxa"/>
            <w:gridSpan w:val="3"/>
          </w:tcPr>
          <w:p w:rsidR="00F51CEE" w:rsidRPr="00F51CEE" w:rsidRDefault="00F51CEE" w:rsidP="00F51CEE">
            <w:pPr>
              <w:adjustRightInd/>
              <w:snapToGrid/>
              <w:spacing w:line="320" w:lineRule="exact"/>
              <w:ind w:firstLine="0"/>
              <w:jc w:val="center"/>
              <w:rPr>
                <w:rFonts w:ascii="仿宋_GB2312" w:hAnsi="Calibri"/>
                <w:sz w:val="24"/>
                <w:szCs w:val="24"/>
              </w:rPr>
            </w:pPr>
            <w:r w:rsidRPr="00F51CEE">
              <w:rPr>
                <w:rFonts w:ascii="仿宋_GB2312" w:hAnsi="Calibri" w:hint="eastAsia"/>
                <w:sz w:val="24"/>
                <w:szCs w:val="24"/>
              </w:rPr>
              <w:t xml:space="preserve"> 是□，脱离临床月</w:t>
            </w:r>
          </w:p>
          <w:p w:rsidR="00F51CEE" w:rsidRPr="00F51CEE" w:rsidRDefault="00F51CEE" w:rsidP="00F51CEE">
            <w:pPr>
              <w:adjustRightInd/>
              <w:snapToGrid/>
              <w:spacing w:line="320" w:lineRule="exact"/>
              <w:ind w:firstLineChars="100" w:firstLine="240"/>
              <w:rPr>
                <w:rFonts w:ascii="仿宋_GB2312" w:hAnsi="Calibri"/>
                <w:sz w:val="24"/>
                <w:szCs w:val="24"/>
              </w:rPr>
            </w:pPr>
            <w:r w:rsidRPr="00F51CEE">
              <w:rPr>
                <w:rFonts w:ascii="仿宋_GB2312" w:hAnsi="Calibri" w:hint="eastAsia"/>
                <w:sz w:val="24"/>
                <w:szCs w:val="24"/>
              </w:rPr>
              <w:t>否□</w:t>
            </w:r>
          </w:p>
        </w:tc>
      </w:tr>
      <w:tr w:rsidR="00F51CEE" w:rsidRPr="00F51CEE" w:rsidTr="00F51CEE">
        <w:trPr>
          <w:trHeight w:val="640"/>
          <w:jc w:val="center"/>
        </w:trPr>
        <w:tc>
          <w:tcPr>
            <w:tcW w:w="883" w:type="dxa"/>
            <w:vMerge w:val="restart"/>
            <w:vAlign w:val="center"/>
          </w:tcPr>
          <w:p w:rsidR="00F51CEE" w:rsidRPr="00F51CEE" w:rsidRDefault="00F51CEE" w:rsidP="00F51CEE">
            <w:pPr>
              <w:adjustRightInd/>
              <w:snapToGrid/>
              <w:spacing w:line="420" w:lineRule="exact"/>
              <w:ind w:firstLine="0"/>
              <w:jc w:val="center"/>
              <w:rPr>
                <w:rFonts w:ascii="黑体" w:eastAsia="黑体" w:hAnsi="Calibri"/>
                <w:szCs w:val="22"/>
              </w:rPr>
            </w:pPr>
            <w:r w:rsidRPr="00F51CEE">
              <w:rPr>
                <w:rFonts w:ascii="黑体" w:eastAsia="黑体" w:hAnsi="Calibri" w:hint="eastAsia"/>
                <w:szCs w:val="22"/>
              </w:rPr>
              <w:lastRenderedPageBreak/>
              <w:t>跟师学习</w:t>
            </w: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跟师人数</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人</w:t>
            </w:r>
          </w:p>
        </w:tc>
      </w:tr>
      <w:tr w:rsidR="00F51CEE" w:rsidRPr="00F51CEE" w:rsidTr="00F51CEE">
        <w:trPr>
          <w:trHeight w:val="640"/>
          <w:jc w:val="center"/>
        </w:trPr>
        <w:tc>
          <w:tcPr>
            <w:tcW w:w="883" w:type="dxa"/>
            <w:vMerge/>
            <w:vAlign w:val="center"/>
          </w:tcPr>
          <w:p w:rsidR="00F51CEE" w:rsidRPr="00F51CEE" w:rsidRDefault="00F51CEE" w:rsidP="00F51CEE">
            <w:pPr>
              <w:adjustRightInd/>
              <w:snapToGrid/>
              <w:spacing w:line="420" w:lineRule="exact"/>
              <w:ind w:firstLine="0"/>
              <w:jc w:val="center"/>
              <w:rPr>
                <w:rFonts w:ascii="黑体" w:eastAsia="黑体"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sz w:val="24"/>
                <w:szCs w:val="24"/>
              </w:rPr>
              <w:t>整理</w:t>
            </w:r>
            <w:r w:rsidRPr="00F51CEE">
              <w:rPr>
                <w:rFonts w:ascii="仿宋_GB2312" w:hAnsi="Calibri" w:hint="eastAsia"/>
                <w:sz w:val="24"/>
                <w:szCs w:val="24"/>
              </w:rPr>
              <w:t>跟师</w:t>
            </w:r>
            <w:r w:rsidRPr="00F51CEE">
              <w:rPr>
                <w:rFonts w:ascii="仿宋_GB2312" w:hAnsi="Calibri"/>
                <w:sz w:val="24"/>
                <w:szCs w:val="24"/>
              </w:rPr>
              <w:t>临证医案</w:t>
            </w:r>
            <w:r w:rsidRPr="00F51CEE">
              <w:rPr>
                <w:rFonts w:ascii="仿宋_GB2312" w:hAnsi="Calibri" w:hint="eastAsia"/>
                <w:sz w:val="24"/>
                <w:szCs w:val="24"/>
              </w:rPr>
              <w:t>数量</w:t>
            </w:r>
          </w:p>
        </w:tc>
        <w:tc>
          <w:tcPr>
            <w:tcW w:w="3044" w:type="dxa"/>
            <w:gridSpan w:val="3"/>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份</w:t>
            </w:r>
          </w:p>
        </w:tc>
      </w:tr>
      <w:tr w:rsidR="00F51CEE" w:rsidRPr="00F51CEE" w:rsidTr="00F51CEE">
        <w:trPr>
          <w:trHeight w:val="640"/>
          <w:jc w:val="center"/>
        </w:trPr>
        <w:tc>
          <w:tcPr>
            <w:tcW w:w="883" w:type="dxa"/>
            <w:vMerge/>
          </w:tcPr>
          <w:p w:rsidR="00F51CEE" w:rsidRPr="00F51CEE" w:rsidRDefault="00F51CEE" w:rsidP="00F51CEE">
            <w:pPr>
              <w:adjustRightInd/>
              <w:snapToGrid/>
              <w:spacing w:line="420" w:lineRule="exact"/>
              <w:ind w:firstLine="0"/>
              <w:jc w:val="center"/>
              <w:rPr>
                <w:rFonts w:ascii="仿宋_GB2312"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综合报告撰写数量</w:t>
            </w:r>
          </w:p>
        </w:tc>
        <w:tc>
          <w:tcPr>
            <w:tcW w:w="3044" w:type="dxa"/>
            <w:gridSpan w:val="3"/>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篇</w:t>
            </w:r>
          </w:p>
        </w:tc>
      </w:tr>
      <w:tr w:rsidR="00F51CEE" w:rsidRPr="00F51CEE" w:rsidTr="00F51CEE">
        <w:trPr>
          <w:trHeight w:val="558"/>
          <w:jc w:val="center"/>
        </w:trPr>
        <w:tc>
          <w:tcPr>
            <w:tcW w:w="883" w:type="dxa"/>
            <w:vMerge w:val="restart"/>
            <w:vAlign w:val="center"/>
          </w:tcPr>
          <w:p w:rsidR="00F51CEE" w:rsidRPr="00F51CEE" w:rsidRDefault="00F51CEE" w:rsidP="00F51CEE">
            <w:pPr>
              <w:adjustRightInd/>
              <w:snapToGrid/>
              <w:spacing w:line="380" w:lineRule="exact"/>
              <w:ind w:firstLine="0"/>
              <w:jc w:val="center"/>
              <w:rPr>
                <w:rFonts w:ascii="黑体" w:eastAsia="黑体" w:hAnsi="Calibri"/>
                <w:spacing w:val="-20"/>
                <w:szCs w:val="22"/>
              </w:rPr>
            </w:pPr>
            <w:r w:rsidRPr="00F51CEE">
              <w:rPr>
                <w:rFonts w:ascii="黑体" w:eastAsia="黑体" w:hAnsi="Calibri" w:hint="eastAsia"/>
                <w:spacing w:val="-20"/>
                <w:szCs w:val="22"/>
              </w:rPr>
              <w:t>科研</w:t>
            </w:r>
          </w:p>
          <w:p w:rsidR="00F51CEE" w:rsidRPr="00F51CEE" w:rsidRDefault="00F51CEE" w:rsidP="00F51CEE">
            <w:pPr>
              <w:adjustRightInd/>
              <w:snapToGrid/>
              <w:spacing w:line="380" w:lineRule="exact"/>
              <w:ind w:firstLine="0"/>
              <w:jc w:val="center"/>
              <w:rPr>
                <w:rFonts w:ascii="黑体" w:eastAsia="黑体" w:hAnsi="Calibri"/>
                <w:szCs w:val="22"/>
              </w:rPr>
            </w:pPr>
            <w:r w:rsidRPr="00F51CEE">
              <w:rPr>
                <w:rFonts w:ascii="黑体" w:eastAsia="黑体" w:hAnsi="Calibri" w:hint="eastAsia"/>
                <w:spacing w:val="-20"/>
                <w:szCs w:val="22"/>
              </w:rPr>
              <w:t>能力</w:t>
            </w:r>
          </w:p>
        </w:tc>
        <w:tc>
          <w:tcPr>
            <w:tcW w:w="5973" w:type="dxa"/>
            <w:gridSpan w:val="9"/>
            <w:vAlign w:val="center"/>
          </w:tcPr>
          <w:p w:rsidR="00F51CEE" w:rsidRPr="00F51CEE" w:rsidRDefault="00F51CEE" w:rsidP="00F51CEE">
            <w:pPr>
              <w:adjustRightInd/>
              <w:snapToGrid/>
              <w:spacing w:line="320" w:lineRule="exact"/>
              <w:ind w:firstLine="0"/>
              <w:rPr>
                <w:rFonts w:ascii="仿宋_GB2312" w:hAnsi="Calibri"/>
                <w:sz w:val="24"/>
                <w:szCs w:val="24"/>
              </w:rPr>
            </w:pPr>
            <w:r w:rsidRPr="00F51CEE">
              <w:rPr>
                <w:rFonts w:ascii="仿宋_GB2312" w:hAnsi="Calibri" w:hint="eastAsia"/>
                <w:sz w:val="24"/>
                <w:szCs w:val="24"/>
              </w:rPr>
              <w:t>撰写学习中医药经典著作并</w:t>
            </w:r>
            <w:r w:rsidRPr="00F51CEE">
              <w:rPr>
                <w:rFonts w:ascii="仿宋_GB2312" w:hAnsi="Calibri"/>
                <w:sz w:val="24"/>
                <w:szCs w:val="24"/>
              </w:rPr>
              <w:t>运用于</w:t>
            </w:r>
            <w:r w:rsidRPr="00F51CEE">
              <w:rPr>
                <w:rFonts w:ascii="仿宋_GB2312" w:hAnsi="Calibri" w:hint="eastAsia"/>
                <w:sz w:val="24"/>
                <w:szCs w:val="24"/>
              </w:rPr>
              <w:t>临床实践的论文数量</w:t>
            </w:r>
          </w:p>
        </w:tc>
        <w:tc>
          <w:tcPr>
            <w:tcW w:w="3044" w:type="dxa"/>
            <w:gridSpan w:val="3"/>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篇</w:t>
            </w:r>
          </w:p>
        </w:tc>
      </w:tr>
      <w:tr w:rsidR="00F51CEE" w:rsidRPr="00F51CEE" w:rsidTr="00F51CEE">
        <w:trPr>
          <w:jc w:val="center"/>
        </w:trPr>
        <w:tc>
          <w:tcPr>
            <w:tcW w:w="883" w:type="dxa"/>
            <w:vMerge/>
            <w:vAlign w:val="center"/>
          </w:tcPr>
          <w:p w:rsidR="00F51CEE" w:rsidRPr="00F51CEE" w:rsidRDefault="00F51CEE" w:rsidP="00F51CEE">
            <w:pPr>
              <w:adjustRightInd/>
              <w:snapToGrid/>
              <w:spacing w:line="380" w:lineRule="exact"/>
              <w:ind w:firstLine="0"/>
              <w:jc w:val="center"/>
              <w:rPr>
                <w:rFonts w:ascii="黑体" w:eastAsia="黑体" w:hAnsi="Calibri"/>
                <w:szCs w:val="22"/>
              </w:rPr>
            </w:pPr>
          </w:p>
        </w:tc>
        <w:tc>
          <w:tcPr>
            <w:tcW w:w="5973" w:type="dxa"/>
            <w:gridSpan w:val="9"/>
            <w:vMerge w:val="restart"/>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在国内外核心期刊公开发表的学术论文或专著数量</w:t>
            </w: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论文篇</w:t>
            </w:r>
          </w:p>
        </w:tc>
      </w:tr>
      <w:tr w:rsidR="00F51CEE" w:rsidRPr="00F51CEE" w:rsidTr="00F51CEE">
        <w:trPr>
          <w:jc w:val="center"/>
        </w:trPr>
        <w:tc>
          <w:tcPr>
            <w:tcW w:w="883" w:type="dxa"/>
            <w:vMerge/>
            <w:vAlign w:val="center"/>
          </w:tcPr>
          <w:p w:rsidR="00F51CEE" w:rsidRPr="00F51CEE" w:rsidRDefault="00F51CEE" w:rsidP="00F51CEE">
            <w:pPr>
              <w:adjustRightInd/>
              <w:snapToGrid/>
              <w:spacing w:line="380" w:lineRule="exact"/>
              <w:ind w:firstLine="0"/>
              <w:jc w:val="center"/>
              <w:rPr>
                <w:rFonts w:ascii="黑体" w:eastAsia="黑体" w:hAnsi="Calibri"/>
                <w:szCs w:val="22"/>
              </w:rPr>
            </w:pPr>
          </w:p>
        </w:tc>
        <w:tc>
          <w:tcPr>
            <w:tcW w:w="5973" w:type="dxa"/>
            <w:gridSpan w:val="9"/>
            <w:vMerge/>
            <w:vAlign w:val="center"/>
          </w:tcPr>
          <w:p w:rsidR="00F51CEE" w:rsidRPr="00F51CEE" w:rsidRDefault="00F51CEE" w:rsidP="00F51CEE">
            <w:pPr>
              <w:adjustRightInd/>
              <w:snapToGrid/>
              <w:spacing w:line="420" w:lineRule="exact"/>
              <w:ind w:firstLine="0"/>
              <w:rPr>
                <w:rFonts w:ascii="仿宋_GB2312" w:hAnsi="Calibri"/>
                <w:sz w:val="24"/>
                <w:szCs w:val="24"/>
              </w:rPr>
            </w:pPr>
          </w:p>
        </w:tc>
        <w:tc>
          <w:tcPr>
            <w:tcW w:w="3044" w:type="dxa"/>
            <w:gridSpan w:val="3"/>
            <w:vAlign w:val="center"/>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专著部</w:t>
            </w:r>
          </w:p>
        </w:tc>
      </w:tr>
      <w:tr w:rsidR="00F51CEE" w:rsidRPr="00F51CEE" w:rsidTr="00F51CEE">
        <w:trPr>
          <w:trHeight w:val="532"/>
          <w:jc w:val="center"/>
        </w:trPr>
        <w:tc>
          <w:tcPr>
            <w:tcW w:w="883" w:type="dxa"/>
            <w:vMerge w:val="restart"/>
            <w:vAlign w:val="center"/>
          </w:tcPr>
          <w:p w:rsidR="00F51CEE" w:rsidRPr="00F51CEE" w:rsidRDefault="00F51CEE" w:rsidP="00F51CEE">
            <w:pPr>
              <w:adjustRightInd/>
              <w:snapToGrid/>
              <w:spacing w:line="380" w:lineRule="exact"/>
              <w:ind w:firstLine="0"/>
              <w:jc w:val="center"/>
              <w:rPr>
                <w:rFonts w:ascii="黑体" w:eastAsia="黑体" w:hAnsi="Calibri"/>
                <w:szCs w:val="22"/>
              </w:rPr>
            </w:pPr>
            <w:r w:rsidRPr="00F51CEE">
              <w:rPr>
                <w:rFonts w:ascii="黑体" w:eastAsia="黑体" w:hAnsi="Calibri" w:hint="eastAsia"/>
                <w:szCs w:val="22"/>
              </w:rPr>
              <w:t>医疗水平</w:t>
            </w: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平均日门诊量</w:t>
            </w:r>
          </w:p>
        </w:tc>
        <w:tc>
          <w:tcPr>
            <w:tcW w:w="3044" w:type="dxa"/>
            <w:gridSpan w:val="3"/>
          </w:tcPr>
          <w:p w:rsidR="00F51CEE" w:rsidRPr="00F51CEE" w:rsidRDefault="00F51CEE" w:rsidP="00F51CEE">
            <w:pPr>
              <w:adjustRightInd/>
              <w:snapToGrid/>
              <w:spacing w:line="420" w:lineRule="exact"/>
              <w:ind w:firstLine="0"/>
              <w:jc w:val="center"/>
              <w:rPr>
                <w:rFonts w:ascii="仿宋_GB2312" w:hAnsi="Calibri"/>
                <w:sz w:val="24"/>
                <w:szCs w:val="24"/>
              </w:rPr>
            </w:pPr>
            <w:r w:rsidRPr="00F51CEE">
              <w:rPr>
                <w:rFonts w:ascii="仿宋_GB2312" w:hAnsi="Calibri" w:hint="eastAsia"/>
                <w:sz w:val="24"/>
                <w:szCs w:val="24"/>
              </w:rPr>
              <w:t>人次</w:t>
            </w:r>
          </w:p>
        </w:tc>
      </w:tr>
      <w:tr w:rsidR="00F51CEE" w:rsidRPr="00F51CEE" w:rsidTr="00F51CEE">
        <w:trPr>
          <w:trHeight w:val="554"/>
          <w:jc w:val="center"/>
        </w:trPr>
        <w:tc>
          <w:tcPr>
            <w:tcW w:w="883" w:type="dxa"/>
            <w:vMerge/>
          </w:tcPr>
          <w:p w:rsidR="00F51CEE" w:rsidRPr="00F51CEE" w:rsidRDefault="00F51CEE" w:rsidP="00F51CEE">
            <w:pPr>
              <w:adjustRightInd/>
              <w:snapToGrid/>
              <w:spacing w:line="380" w:lineRule="exact"/>
              <w:ind w:firstLine="0"/>
              <w:jc w:val="center"/>
              <w:rPr>
                <w:rFonts w:ascii="Calibri"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平均日门诊量增长率</w:t>
            </w:r>
          </w:p>
        </w:tc>
        <w:tc>
          <w:tcPr>
            <w:tcW w:w="3044" w:type="dxa"/>
            <w:gridSpan w:val="3"/>
          </w:tcPr>
          <w:p w:rsidR="00F51CEE" w:rsidRPr="00F51CEE" w:rsidRDefault="00F51CEE" w:rsidP="00F51CEE">
            <w:pPr>
              <w:adjustRightInd/>
              <w:snapToGrid/>
              <w:spacing w:line="420" w:lineRule="exact"/>
              <w:ind w:right="480" w:firstLine="0"/>
              <w:jc w:val="center"/>
              <w:rPr>
                <w:rFonts w:ascii="仿宋_GB2312" w:hAnsi="Calibri"/>
                <w:sz w:val="24"/>
                <w:szCs w:val="24"/>
              </w:rPr>
            </w:pPr>
            <w:r w:rsidRPr="00F51CEE">
              <w:rPr>
                <w:rFonts w:ascii="仿宋_GB2312" w:hAnsi="Calibri" w:hint="eastAsia"/>
                <w:sz w:val="24"/>
                <w:szCs w:val="24"/>
              </w:rPr>
              <w:t>%</w:t>
            </w:r>
          </w:p>
        </w:tc>
      </w:tr>
      <w:tr w:rsidR="00F51CEE" w:rsidRPr="00F51CEE" w:rsidTr="00F51CEE">
        <w:trPr>
          <w:trHeight w:val="561"/>
          <w:jc w:val="center"/>
        </w:trPr>
        <w:tc>
          <w:tcPr>
            <w:tcW w:w="883" w:type="dxa"/>
            <w:vMerge/>
          </w:tcPr>
          <w:p w:rsidR="00F51CEE" w:rsidRPr="00F51CEE" w:rsidRDefault="00F51CEE" w:rsidP="00F51CEE">
            <w:pPr>
              <w:adjustRightInd/>
              <w:snapToGrid/>
              <w:spacing w:line="380" w:lineRule="exact"/>
              <w:ind w:firstLine="0"/>
              <w:jc w:val="center"/>
              <w:rPr>
                <w:rFonts w:ascii="Calibri" w:hAnsi="Calibri"/>
                <w:szCs w:val="22"/>
              </w:rPr>
            </w:pPr>
          </w:p>
        </w:tc>
        <w:tc>
          <w:tcPr>
            <w:tcW w:w="5973" w:type="dxa"/>
            <w:gridSpan w:val="9"/>
            <w:vAlign w:val="center"/>
          </w:tcPr>
          <w:p w:rsidR="00F51CEE" w:rsidRPr="00F51CEE" w:rsidRDefault="00F51CEE" w:rsidP="00F51CEE">
            <w:pPr>
              <w:adjustRightInd/>
              <w:snapToGrid/>
              <w:spacing w:line="420" w:lineRule="exact"/>
              <w:ind w:firstLine="0"/>
              <w:rPr>
                <w:rFonts w:ascii="仿宋_GB2312" w:hAnsi="Calibri"/>
                <w:sz w:val="24"/>
                <w:szCs w:val="24"/>
              </w:rPr>
            </w:pPr>
            <w:r w:rsidRPr="00F51CEE">
              <w:rPr>
                <w:rFonts w:ascii="仿宋_GB2312" w:hAnsi="Calibri" w:hint="eastAsia"/>
                <w:sz w:val="24"/>
                <w:szCs w:val="24"/>
              </w:rPr>
              <w:t>区域外患者就诊率</w:t>
            </w:r>
          </w:p>
        </w:tc>
        <w:tc>
          <w:tcPr>
            <w:tcW w:w="3044" w:type="dxa"/>
            <w:gridSpan w:val="3"/>
          </w:tcPr>
          <w:p w:rsidR="00F51CEE" w:rsidRPr="00F51CEE" w:rsidRDefault="00F51CEE" w:rsidP="00F51CEE">
            <w:pPr>
              <w:adjustRightInd/>
              <w:snapToGrid/>
              <w:spacing w:line="420" w:lineRule="exact"/>
              <w:ind w:firstLineChars="400" w:firstLine="960"/>
              <w:rPr>
                <w:rFonts w:ascii="仿宋_GB2312" w:hAnsi="Calibri"/>
                <w:sz w:val="24"/>
                <w:szCs w:val="24"/>
              </w:rPr>
            </w:pPr>
            <w:r w:rsidRPr="00F51CEE">
              <w:rPr>
                <w:rFonts w:ascii="仿宋_GB2312" w:hAnsi="Calibri" w:hint="eastAsia"/>
                <w:sz w:val="24"/>
                <w:szCs w:val="24"/>
              </w:rPr>
              <w:t>%</w:t>
            </w:r>
          </w:p>
        </w:tc>
      </w:tr>
      <w:tr w:rsidR="00F51CEE" w:rsidRPr="00F51CEE" w:rsidTr="00F51CEE">
        <w:trPr>
          <w:trHeight w:val="7888"/>
          <w:jc w:val="center"/>
        </w:trPr>
        <w:tc>
          <w:tcPr>
            <w:tcW w:w="9900" w:type="dxa"/>
            <w:gridSpan w:val="13"/>
          </w:tcPr>
          <w:p w:rsidR="00F51CEE" w:rsidRPr="00F51CEE" w:rsidRDefault="00F51CEE" w:rsidP="00F51CEE">
            <w:pPr>
              <w:adjustRightInd/>
              <w:snapToGrid/>
              <w:spacing w:line="380" w:lineRule="exact"/>
              <w:ind w:firstLine="0"/>
              <w:rPr>
                <w:rFonts w:ascii="仿宋_GB2312" w:hAnsi="Calibri"/>
                <w:sz w:val="24"/>
                <w:szCs w:val="22"/>
              </w:rPr>
            </w:pPr>
            <w:r w:rsidRPr="00F51CEE">
              <w:rPr>
                <w:rFonts w:ascii="黑体" w:eastAsia="黑体" w:hAnsi="Calibri" w:hint="eastAsia"/>
                <w:sz w:val="24"/>
                <w:szCs w:val="22"/>
              </w:rPr>
              <w:t>自我鉴定</w:t>
            </w:r>
            <w:r w:rsidRPr="00F51CEE">
              <w:rPr>
                <w:rFonts w:ascii="仿宋_GB2312" w:hAnsi="Calibri" w:hint="eastAsia"/>
                <w:sz w:val="24"/>
                <w:szCs w:val="22"/>
              </w:rPr>
              <w:t>(简述执行、完成研修计划情况，三年来研修学习所取得的成绩和存在的问题等)</w:t>
            </w: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rightChars="337" w:right="1011"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0"/>
              <w:rPr>
                <w:rFonts w:ascii="黑体" w:eastAsia="黑体" w:hAnsi="Calibri"/>
                <w:sz w:val="24"/>
                <w:szCs w:val="24"/>
              </w:rPr>
            </w:pPr>
          </w:p>
          <w:p w:rsidR="00F51CEE" w:rsidRPr="00F51CEE" w:rsidRDefault="00F51CEE" w:rsidP="00F51CEE">
            <w:pPr>
              <w:adjustRightInd/>
              <w:snapToGrid/>
              <w:spacing w:line="380" w:lineRule="exact"/>
              <w:ind w:firstLineChars="3005" w:firstLine="6335"/>
              <w:rPr>
                <w:rFonts w:ascii="仿宋_GB2312" w:hAnsi="Calibri"/>
                <w:b/>
                <w:sz w:val="21"/>
                <w:szCs w:val="22"/>
              </w:rPr>
            </w:pPr>
            <w:r w:rsidRPr="00F51CEE">
              <w:rPr>
                <w:rFonts w:ascii="仿宋_GB2312" w:hAnsi="Calibri" w:hint="eastAsia"/>
                <w:b/>
                <w:sz w:val="21"/>
                <w:szCs w:val="22"/>
              </w:rPr>
              <w:t>研修学员（签名）</w:t>
            </w:r>
          </w:p>
          <w:p w:rsidR="00F51CEE" w:rsidRPr="00F51CEE" w:rsidRDefault="00F51CEE" w:rsidP="00023126">
            <w:pPr>
              <w:adjustRightInd/>
              <w:snapToGrid/>
              <w:spacing w:line="380" w:lineRule="exact"/>
              <w:ind w:firstLineChars="2905" w:firstLine="6124"/>
              <w:rPr>
                <w:rFonts w:ascii="宋体" w:eastAsia="宋体" w:hAnsi="宋体"/>
                <w:sz w:val="24"/>
                <w:szCs w:val="22"/>
              </w:rPr>
            </w:pPr>
            <w:r w:rsidRPr="00F51CEE">
              <w:rPr>
                <w:rFonts w:ascii="仿宋_GB2312" w:hAnsi="Calibri" w:hint="eastAsia"/>
                <w:b/>
                <w:sz w:val="21"/>
                <w:szCs w:val="21"/>
              </w:rPr>
              <w:t>年月日</w:t>
            </w:r>
          </w:p>
        </w:tc>
      </w:tr>
      <w:tr w:rsidR="00F51CEE" w:rsidRPr="00F51CEE" w:rsidTr="00F51CEE">
        <w:trPr>
          <w:trHeight w:val="6228"/>
          <w:jc w:val="center"/>
        </w:trPr>
        <w:tc>
          <w:tcPr>
            <w:tcW w:w="9900" w:type="dxa"/>
            <w:gridSpan w:val="13"/>
          </w:tcPr>
          <w:p w:rsidR="00F51CEE" w:rsidRPr="00F51CEE" w:rsidRDefault="00F51CEE" w:rsidP="00F51CEE">
            <w:pPr>
              <w:adjustRightInd/>
              <w:snapToGrid/>
              <w:spacing w:line="320" w:lineRule="exact"/>
              <w:ind w:firstLine="0"/>
              <w:rPr>
                <w:rFonts w:ascii="仿宋_GB2312" w:hAnsi="Calibri"/>
                <w:sz w:val="21"/>
                <w:szCs w:val="22"/>
              </w:rPr>
            </w:pPr>
            <w:r w:rsidRPr="00F51CEE">
              <w:rPr>
                <w:rFonts w:ascii="黑体" w:eastAsia="黑体" w:hAnsi="Calibri" w:hint="eastAsia"/>
                <w:sz w:val="24"/>
                <w:szCs w:val="24"/>
              </w:rPr>
              <w:lastRenderedPageBreak/>
              <w:t>研修学员所在单位审核意见</w:t>
            </w:r>
            <w:r w:rsidRPr="00F51CEE">
              <w:rPr>
                <w:rFonts w:ascii="仿宋_GB2312" w:hAnsi="Calibri" w:hint="eastAsia"/>
                <w:sz w:val="21"/>
                <w:szCs w:val="22"/>
              </w:rPr>
              <w:t>（研修学员三年总体研修指标完成情况是否属实；对该学员的思想情况</w:t>
            </w:r>
            <w:r w:rsidRPr="00F51CEE">
              <w:rPr>
                <w:rFonts w:ascii="仿宋_GB2312" w:hAnsi="Calibri"/>
                <w:sz w:val="21"/>
                <w:szCs w:val="22"/>
              </w:rPr>
              <w:t>、</w:t>
            </w:r>
            <w:r w:rsidRPr="00F51CEE">
              <w:rPr>
                <w:rFonts w:ascii="仿宋_GB2312" w:hAnsi="Calibri" w:hint="eastAsia"/>
                <w:sz w:val="21"/>
                <w:szCs w:val="22"/>
              </w:rPr>
              <w:t>医德医风（师德师风）、诊疗服务情况</w:t>
            </w:r>
            <w:r w:rsidRPr="00F51CEE">
              <w:rPr>
                <w:rFonts w:ascii="仿宋_GB2312" w:hAnsi="Calibri"/>
                <w:sz w:val="21"/>
                <w:szCs w:val="22"/>
              </w:rPr>
              <w:t>、</w:t>
            </w:r>
            <w:r w:rsidRPr="00F51CEE">
              <w:rPr>
                <w:rFonts w:ascii="仿宋_GB2312" w:hAnsi="Calibri" w:hint="eastAsia"/>
                <w:sz w:val="21"/>
                <w:szCs w:val="22"/>
              </w:rPr>
              <w:t>科研</w:t>
            </w:r>
            <w:r w:rsidRPr="00F51CEE">
              <w:rPr>
                <w:rFonts w:ascii="仿宋_GB2312" w:hAnsi="Calibri"/>
                <w:sz w:val="21"/>
                <w:szCs w:val="22"/>
              </w:rPr>
              <w:t>（</w:t>
            </w:r>
            <w:r w:rsidRPr="00F51CEE">
              <w:rPr>
                <w:rFonts w:ascii="仿宋_GB2312" w:hAnsi="Calibri" w:hint="eastAsia"/>
                <w:sz w:val="21"/>
                <w:szCs w:val="22"/>
              </w:rPr>
              <w:t>教学</w:t>
            </w:r>
            <w:r w:rsidRPr="00F51CEE">
              <w:rPr>
                <w:rFonts w:ascii="仿宋_GB2312" w:hAnsi="Calibri"/>
                <w:sz w:val="21"/>
                <w:szCs w:val="22"/>
              </w:rPr>
              <w:t>）</w:t>
            </w:r>
            <w:r w:rsidRPr="00F51CEE">
              <w:rPr>
                <w:rFonts w:ascii="仿宋_GB2312" w:hAnsi="Calibri" w:hint="eastAsia"/>
                <w:sz w:val="21"/>
                <w:szCs w:val="22"/>
              </w:rPr>
              <w:t>进展</w:t>
            </w:r>
            <w:r w:rsidRPr="00F51CEE">
              <w:rPr>
                <w:rFonts w:ascii="仿宋_GB2312" w:hAnsi="Calibri"/>
                <w:sz w:val="21"/>
                <w:szCs w:val="22"/>
              </w:rPr>
              <w:t>情况</w:t>
            </w:r>
            <w:r w:rsidRPr="00F51CEE">
              <w:rPr>
                <w:rFonts w:ascii="仿宋_GB2312" w:hAnsi="Calibri" w:hint="eastAsia"/>
                <w:sz w:val="21"/>
                <w:szCs w:val="22"/>
              </w:rPr>
              <w:t>等做出评价）</w:t>
            </w: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0"/>
              <w:rPr>
                <w:rFonts w:ascii="仿宋_GB2312" w:hAnsi="Calibri"/>
                <w:sz w:val="21"/>
                <w:szCs w:val="22"/>
              </w:rPr>
            </w:pPr>
          </w:p>
          <w:p w:rsidR="00F51CEE" w:rsidRPr="00F51CEE" w:rsidRDefault="00F51CEE" w:rsidP="00F51CEE">
            <w:pPr>
              <w:adjustRightInd/>
              <w:snapToGrid/>
              <w:spacing w:line="320" w:lineRule="exact"/>
              <w:ind w:firstLineChars="2250" w:firstLine="4743"/>
              <w:rPr>
                <w:rFonts w:ascii="仿宋_GB2312" w:hAnsi="Calibri"/>
                <w:b/>
                <w:sz w:val="21"/>
                <w:szCs w:val="22"/>
              </w:rPr>
            </w:pPr>
            <w:r w:rsidRPr="00F51CEE">
              <w:rPr>
                <w:rFonts w:ascii="仿宋_GB2312" w:hAnsi="Calibri" w:hint="eastAsia"/>
                <w:b/>
                <w:sz w:val="21"/>
                <w:szCs w:val="22"/>
              </w:rPr>
              <w:t>负责人（签名）（单位盖章）</w:t>
            </w:r>
          </w:p>
          <w:p w:rsidR="00F51CEE" w:rsidRPr="00F51CEE" w:rsidRDefault="00F51CEE" w:rsidP="00F51CEE">
            <w:pPr>
              <w:adjustRightInd/>
              <w:snapToGrid/>
              <w:spacing w:line="320" w:lineRule="exact"/>
              <w:ind w:right="525" w:firstLine="0"/>
              <w:jc w:val="right"/>
              <w:rPr>
                <w:rFonts w:ascii="仿宋_GB2312" w:hAnsi="Calibri"/>
                <w:szCs w:val="22"/>
              </w:rPr>
            </w:pPr>
            <w:r w:rsidRPr="00F51CEE">
              <w:rPr>
                <w:rFonts w:ascii="仿宋_GB2312" w:hAnsi="Calibri" w:hint="eastAsia"/>
                <w:b/>
                <w:sz w:val="21"/>
                <w:szCs w:val="22"/>
              </w:rPr>
              <w:t>年月日</w:t>
            </w:r>
          </w:p>
        </w:tc>
      </w:tr>
      <w:tr w:rsidR="00F51CEE" w:rsidRPr="00F51CEE" w:rsidTr="00F51CEE">
        <w:trPr>
          <w:trHeight w:val="6652"/>
          <w:jc w:val="center"/>
        </w:trPr>
        <w:tc>
          <w:tcPr>
            <w:tcW w:w="9900" w:type="dxa"/>
            <w:gridSpan w:val="13"/>
          </w:tcPr>
          <w:p w:rsidR="00F51CEE" w:rsidRPr="00F51CEE" w:rsidRDefault="00F51CEE" w:rsidP="00F51CEE">
            <w:pPr>
              <w:adjustRightInd/>
              <w:snapToGrid/>
              <w:spacing w:line="300" w:lineRule="exact"/>
              <w:ind w:firstLine="0"/>
              <w:rPr>
                <w:rFonts w:ascii="仿宋_GB2312" w:hAnsi="Calibri"/>
                <w:sz w:val="21"/>
                <w:szCs w:val="22"/>
              </w:rPr>
            </w:pPr>
            <w:r w:rsidRPr="00F51CEE">
              <w:rPr>
                <w:rFonts w:ascii="黑体" w:eastAsia="黑体" w:hAnsi="Calibri" w:hint="eastAsia"/>
                <w:sz w:val="24"/>
                <w:szCs w:val="24"/>
              </w:rPr>
              <w:t>省、自治区、直辖市中医药主管部门审核意见</w:t>
            </w:r>
            <w:r w:rsidRPr="00F51CEE">
              <w:rPr>
                <w:rFonts w:ascii="仿宋_GB2312" w:hAnsi="Calibri" w:hint="eastAsia"/>
                <w:sz w:val="21"/>
                <w:szCs w:val="22"/>
              </w:rPr>
              <w:t>（结合研修学员读经典</w:t>
            </w:r>
            <w:r w:rsidRPr="00F51CEE">
              <w:rPr>
                <w:rFonts w:ascii="仿宋_GB2312" w:hAnsi="Calibri"/>
                <w:sz w:val="21"/>
                <w:szCs w:val="22"/>
              </w:rPr>
              <w:t>、做临床、跟名师、强素养</w:t>
            </w:r>
            <w:r w:rsidRPr="00F51CEE">
              <w:rPr>
                <w:rFonts w:ascii="仿宋_GB2312" w:hAnsi="Calibri" w:hint="eastAsia"/>
                <w:sz w:val="21"/>
                <w:szCs w:val="22"/>
              </w:rPr>
              <w:t>及</w:t>
            </w:r>
            <w:r w:rsidRPr="00F51CEE">
              <w:rPr>
                <w:rFonts w:ascii="仿宋_GB2312" w:hAnsi="Calibri"/>
                <w:sz w:val="21"/>
                <w:szCs w:val="22"/>
              </w:rPr>
              <w:t>平时考核</w:t>
            </w:r>
            <w:r w:rsidRPr="00F51CEE">
              <w:rPr>
                <w:rFonts w:ascii="仿宋_GB2312" w:hAnsi="Calibri" w:hint="eastAsia"/>
                <w:sz w:val="21"/>
                <w:szCs w:val="22"/>
              </w:rPr>
              <w:t>情况，</w:t>
            </w:r>
            <w:r w:rsidRPr="00F51CEE">
              <w:rPr>
                <w:rFonts w:ascii="仿宋_GB2312" w:hAnsi="Calibri"/>
                <w:sz w:val="21"/>
                <w:szCs w:val="22"/>
              </w:rPr>
              <w:t>对该</w:t>
            </w:r>
            <w:r w:rsidRPr="00F51CEE">
              <w:rPr>
                <w:rFonts w:ascii="仿宋_GB2312" w:hAnsi="Calibri" w:hint="eastAsia"/>
                <w:sz w:val="21"/>
                <w:szCs w:val="22"/>
              </w:rPr>
              <w:t>学员</w:t>
            </w:r>
            <w:r w:rsidRPr="00F51CEE">
              <w:rPr>
                <w:rFonts w:ascii="仿宋_GB2312" w:hAnsi="Calibri"/>
                <w:sz w:val="21"/>
                <w:szCs w:val="22"/>
              </w:rPr>
              <w:t>进行综合</w:t>
            </w:r>
            <w:r w:rsidRPr="00F51CEE">
              <w:rPr>
                <w:rFonts w:ascii="仿宋_GB2312" w:hAnsi="Calibri" w:hint="eastAsia"/>
                <w:sz w:val="21"/>
                <w:szCs w:val="22"/>
              </w:rPr>
              <w:t>评价）</w:t>
            </w: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00" w:lineRule="exact"/>
              <w:ind w:firstLine="0"/>
              <w:rPr>
                <w:rFonts w:ascii="仿宋_GB2312" w:hAnsi="Calibri"/>
                <w:sz w:val="21"/>
                <w:szCs w:val="22"/>
              </w:rPr>
            </w:pPr>
          </w:p>
          <w:p w:rsidR="00F51CEE" w:rsidRPr="00F51CEE" w:rsidRDefault="00F51CEE" w:rsidP="00F51CEE">
            <w:pPr>
              <w:adjustRightInd/>
              <w:snapToGrid/>
              <w:spacing w:line="320" w:lineRule="exact"/>
              <w:ind w:right="420" w:firstLine="0"/>
              <w:rPr>
                <w:rFonts w:ascii="仿宋_GB2312" w:hAnsi="Calibri"/>
                <w:sz w:val="21"/>
                <w:szCs w:val="22"/>
              </w:rPr>
            </w:pPr>
          </w:p>
          <w:p w:rsidR="00F51CEE" w:rsidRPr="00F51CEE" w:rsidRDefault="00F51CEE" w:rsidP="00F51CEE">
            <w:pPr>
              <w:adjustRightInd/>
              <w:snapToGrid/>
              <w:spacing w:line="320" w:lineRule="exact"/>
              <w:ind w:right="420" w:firstLineChars="2250" w:firstLine="4743"/>
              <w:rPr>
                <w:rFonts w:ascii="仿宋_GB2312" w:hAnsi="Calibri"/>
                <w:b/>
                <w:sz w:val="21"/>
                <w:szCs w:val="22"/>
              </w:rPr>
            </w:pPr>
            <w:r w:rsidRPr="00F51CEE">
              <w:rPr>
                <w:rFonts w:ascii="仿宋_GB2312" w:hAnsi="Calibri" w:hint="eastAsia"/>
                <w:b/>
                <w:sz w:val="21"/>
                <w:szCs w:val="22"/>
              </w:rPr>
              <w:t>负责人（签名）（单位盖章）</w:t>
            </w:r>
          </w:p>
          <w:p w:rsidR="00F51CEE" w:rsidRPr="00F51CEE" w:rsidRDefault="00F51CEE" w:rsidP="00F51CEE">
            <w:pPr>
              <w:adjustRightInd/>
              <w:snapToGrid/>
              <w:spacing w:line="320" w:lineRule="exact"/>
              <w:ind w:right="420" w:firstLineChars="3350" w:firstLine="7062"/>
              <w:rPr>
                <w:rFonts w:ascii="仿宋_GB2312" w:hAnsi="Calibri"/>
                <w:sz w:val="21"/>
                <w:szCs w:val="22"/>
              </w:rPr>
            </w:pPr>
            <w:r w:rsidRPr="00F51CEE">
              <w:rPr>
                <w:rFonts w:ascii="仿宋_GB2312" w:hAnsi="Calibri" w:hint="eastAsia"/>
                <w:b/>
                <w:sz w:val="21"/>
                <w:szCs w:val="22"/>
              </w:rPr>
              <w:t>年月日</w:t>
            </w:r>
          </w:p>
        </w:tc>
      </w:tr>
    </w:tbl>
    <w:p w:rsidR="00F51CEE" w:rsidRPr="00F51CEE" w:rsidRDefault="00F51CEE" w:rsidP="00F51CEE">
      <w:pPr>
        <w:adjustRightInd/>
        <w:snapToGrid/>
        <w:spacing w:line="300" w:lineRule="exact"/>
        <w:ind w:firstLine="0"/>
        <w:jc w:val="left"/>
        <w:rPr>
          <w:rFonts w:ascii="方正小标宋简体" w:eastAsia="方正小标宋简体" w:hAnsi="华文中宋"/>
          <w:sz w:val="44"/>
          <w:szCs w:val="44"/>
        </w:rPr>
      </w:pPr>
      <w:bookmarkStart w:id="0" w:name="_GoBack"/>
      <w:bookmarkEnd w:id="0"/>
    </w:p>
    <w:sectPr w:rsidR="00F51CEE" w:rsidRPr="00F51CEE" w:rsidSect="00591509">
      <w:footerReference w:type="first" r:id="rId11"/>
      <w:pgSz w:w="11906" w:h="16838"/>
      <w:pgMar w:top="1701" w:right="1531" w:bottom="1701" w:left="1531" w:header="851" w:footer="992" w:gutter="0"/>
      <w:cols w:space="425"/>
      <w:titlePg/>
      <w:docGrid w:type="lines" w:linePitch="4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0DA5" w:rsidRDefault="00480DA5">
      <w:pPr>
        <w:spacing w:line="240" w:lineRule="auto"/>
      </w:pPr>
      <w:r>
        <w:separator/>
      </w:r>
    </w:p>
  </w:endnote>
  <w:endnote w:type="continuationSeparator" w:id="1">
    <w:p w:rsidR="00480DA5" w:rsidRDefault="00480DA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黑体"/>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方正小标宋简体">
    <w:altName w:val="方正粗黑宋简体"/>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黑体"/>
    <w:charset w:val="86"/>
    <w:family w:val="modern"/>
    <w:pitch w:val="fixed"/>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微软雅黑">
    <w:panose1 w:val="020B0703020204020201"/>
    <w:charset w:val="86"/>
    <w:family w:val="swiss"/>
    <w:pitch w:val="variable"/>
    <w:sig w:usb0="80000287" w:usb1="080F3C52"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EE" w:rsidRDefault="00F51CEE">
    <w:pPr>
      <w:pStyle w:val="a6"/>
      <w:ind w:leftChars="100" w:left="300" w:rightChars="100" w:right="300" w:firstLine="0"/>
    </w:pPr>
    <w:r>
      <w:rPr>
        <w:rFonts w:hint="eastAsia"/>
        <w:sz w:val="28"/>
        <w:szCs w:val="28"/>
      </w:rPr>
      <w:t>—</w:t>
    </w:r>
    <w:sdt>
      <w:sdtPr>
        <w:id w:val="-209031927"/>
        <w:docPartObj>
          <w:docPartGallery w:val="AutoText"/>
        </w:docPartObj>
      </w:sdtPr>
      <w:sdtContent>
        <w:r w:rsidR="00F716B9">
          <w:rPr>
            <w:rFonts w:asciiTheme="majorEastAsia" w:eastAsiaTheme="majorEastAsia" w:hAnsiTheme="majorEastAsia"/>
            <w:sz w:val="28"/>
            <w:szCs w:val="28"/>
          </w:rPr>
          <w:fldChar w:fldCharType="begin"/>
        </w:r>
        <w:r>
          <w:rPr>
            <w:rFonts w:asciiTheme="majorEastAsia" w:eastAsiaTheme="majorEastAsia" w:hAnsiTheme="majorEastAsia"/>
            <w:sz w:val="28"/>
            <w:szCs w:val="28"/>
          </w:rPr>
          <w:instrText xml:space="preserve"> PAGE   \* MERGEFORMAT </w:instrText>
        </w:r>
        <w:r w:rsidR="00F716B9">
          <w:rPr>
            <w:rFonts w:asciiTheme="majorEastAsia" w:eastAsiaTheme="majorEastAsia" w:hAnsiTheme="majorEastAsia"/>
            <w:sz w:val="28"/>
            <w:szCs w:val="28"/>
          </w:rPr>
          <w:fldChar w:fldCharType="separate"/>
        </w:r>
        <w:r w:rsidR="00023126" w:rsidRPr="00023126">
          <w:rPr>
            <w:rFonts w:asciiTheme="majorEastAsia" w:eastAsiaTheme="majorEastAsia" w:hAnsiTheme="majorEastAsia"/>
            <w:noProof/>
            <w:sz w:val="28"/>
            <w:szCs w:val="28"/>
            <w:lang w:val="zh-CN"/>
          </w:rPr>
          <w:t>2</w:t>
        </w:r>
        <w:r w:rsidR="00F716B9">
          <w:rPr>
            <w:rFonts w:asciiTheme="majorEastAsia" w:eastAsiaTheme="majorEastAsia" w:hAnsiTheme="majorEastAsia"/>
            <w:sz w:val="28"/>
            <w:szCs w:val="28"/>
          </w:rPr>
          <w:fldChar w:fldCharType="end"/>
        </w:r>
        <w:r>
          <w:rPr>
            <w:rFonts w:asciiTheme="majorEastAsia" w:eastAsiaTheme="majorEastAsia" w:hAnsiTheme="majorEastAsia" w:hint="eastAsia"/>
            <w:sz w:val="28"/>
            <w:szCs w:val="28"/>
          </w:rPr>
          <w:t xml:space="preserve"> —</w:t>
        </w:r>
      </w:sdtContent>
    </w:sdt>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EE" w:rsidRPr="00A1714B" w:rsidRDefault="00F51CEE">
    <w:pPr>
      <w:pStyle w:val="a6"/>
      <w:ind w:leftChars="100" w:left="300" w:rightChars="100" w:right="300" w:firstLine="0"/>
      <w:jc w:val="right"/>
      <w:rPr>
        <w:rFonts w:ascii="宋体" w:eastAsia="宋体" w:hAnsi="宋体"/>
      </w:rPr>
    </w:pPr>
    <w:r w:rsidRPr="00A1714B">
      <w:rPr>
        <w:rFonts w:ascii="宋体" w:eastAsia="宋体" w:hAnsi="宋体" w:hint="eastAsia"/>
        <w:sz w:val="28"/>
        <w:szCs w:val="28"/>
      </w:rPr>
      <w:t xml:space="preserve">— </w:t>
    </w:r>
    <w:sdt>
      <w:sdtPr>
        <w:rPr>
          <w:rFonts w:ascii="宋体" w:eastAsia="宋体" w:hAnsi="宋体"/>
        </w:rPr>
        <w:id w:val="1063918141"/>
        <w:docPartObj>
          <w:docPartGallery w:val="AutoText"/>
        </w:docPartObj>
      </w:sdtPr>
      <w:sdtContent>
        <w:r w:rsidR="00F716B9" w:rsidRPr="00A1714B">
          <w:rPr>
            <w:rFonts w:ascii="宋体" w:eastAsia="宋体" w:hAnsi="宋体"/>
            <w:sz w:val="28"/>
            <w:szCs w:val="28"/>
          </w:rPr>
          <w:fldChar w:fldCharType="begin"/>
        </w:r>
        <w:r w:rsidRPr="00A1714B">
          <w:rPr>
            <w:rFonts w:ascii="宋体" w:eastAsia="宋体" w:hAnsi="宋体"/>
            <w:sz w:val="28"/>
            <w:szCs w:val="28"/>
          </w:rPr>
          <w:instrText xml:space="preserve"> PAGE   \* MERGEFORMAT </w:instrText>
        </w:r>
        <w:r w:rsidR="00F716B9" w:rsidRPr="00A1714B">
          <w:rPr>
            <w:rFonts w:ascii="宋体" w:eastAsia="宋体" w:hAnsi="宋体"/>
            <w:sz w:val="28"/>
            <w:szCs w:val="28"/>
          </w:rPr>
          <w:fldChar w:fldCharType="separate"/>
        </w:r>
        <w:r w:rsidR="00023126" w:rsidRPr="00023126">
          <w:rPr>
            <w:rFonts w:ascii="宋体" w:eastAsia="宋体" w:hAnsi="宋体"/>
            <w:noProof/>
            <w:sz w:val="28"/>
            <w:szCs w:val="28"/>
            <w:lang w:val="zh-CN"/>
          </w:rPr>
          <w:t>1</w:t>
        </w:r>
        <w:r w:rsidR="00F716B9" w:rsidRPr="00A1714B">
          <w:rPr>
            <w:rFonts w:ascii="宋体" w:eastAsia="宋体" w:hAnsi="宋体"/>
            <w:sz w:val="28"/>
            <w:szCs w:val="28"/>
          </w:rPr>
          <w:fldChar w:fldCharType="end"/>
        </w:r>
        <w:r w:rsidRPr="00A1714B">
          <w:rPr>
            <w:rFonts w:ascii="宋体" w:eastAsia="宋体" w:hAnsi="宋体" w:hint="eastAsia"/>
            <w:sz w:val="28"/>
            <w:szCs w:val="28"/>
          </w:rPr>
          <w:t xml:space="preserve"> —</w:t>
        </w:r>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1CEE" w:rsidRPr="00A1714B" w:rsidRDefault="00F51CEE" w:rsidP="00A1714B">
    <w:pPr>
      <w:pStyle w:val="a6"/>
      <w:ind w:leftChars="100" w:left="300" w:rightChars="100" w:right="300" w:firstLine="0"/>
      <w:jc w:val="right"/>
      <w:rPr>
        <w:rFonts w:ascii="宋体" w:eastAsia="宋体" w:hAnsi="宋体"/>
      </w:rPr>
    </w:pPr>
    <w:r w:rsidRPr="00C14CCC">
      <w:rPr>
        <w:rFonts w:ascii="宋体" w:eastAsia="宋体" w:hAnsi="宋体" w:hint="eastAsia"/>
        <w:sz w:val="28"/>
        <w:szCs w:val="28"/>
      </w:rPr>
      <w:t xml:space="preserve">— </w:t>
    </w:r>
    <w:r w:rsidR="00F716B9" w:rsidRPr="00C14CCC">
      <w:rPr>
        <w:rFonts w:ascii="宋体" w:eastAsia="宋体" w:hAnsi="宋体" w:hint="eastAsia"/>
        <w:sz w:val="28"/>
        <w:szCs w:val="28"/>
      </w:rPr>
      <w:fldChar w:fldCharType="begin"/>
    </w:r>
    <w:r w:rsidRPr="00C14CCC">
      <w:rPr>
        <w:rFonts w:ascii="宋体" w:eastAsia="宋体" w:hAnsi="宋体" w:hint="eastAsia"/>
        <w:sz w:val="28"/>
        <w:szCs w:val="28"/>
      </w:rPr>
      <w:instrText xml:space="preserve"> PAGE   \* MERGEFORMAT </w:instrText>
    </w:r>
    <w:r w:rsidR="00F716B9" w:rsidRPr="00C14CCC">
      <w:rPr>
        <w:rFonts w:ascii="宋体" w:eastAsia="宋体" w:hAnsi="宋体" w:hint="eastAsia"/>
        <w:sz w:val="28"/>
        <w:szCs w:val="28"/>
      </w:rPr>
      <w:fldChar w:fldCharType="separate"/>
    </w:r>
    <w:r w:rsidR="00023126" w:rsidRPr="00023126">
      <w:rPr>
        <w:rFonts w:ascii="宋体" w:eastAsia="宋体" w:hAnsi="宋体"/>
        <w:noProof/>
        <w:sz w:val="28"/>
        <w:szCs w:val="28"/>
        <w:lang w:val="zh-CN"/>
      </w:rPr>
      <w:t>29</w:t>
    </w:r>
    <w:r w:rsidR="00F716B9" w:rsidRPr="00C14CCC">
      <w:rPr>
        <w:rFonts w:ascii="宋体" w:eastAsia="宋体" w:hAnsi="宋体" w:hint="eastAsia"/>
        <w:sz w:val="28"/>
        <w:szCs w:val="28"/>
      </w:rPr>
      <w:fldChar w:fldCharType="end"/>
    </w:r>
    <w:r w:rsidRPr="00C14CCC">
      <w:rPr>
        <w:rFonts w:ascii="宋体" w:eastAsia="宋体" w:hAnsi="宋体" w:hint="eastAsia"/>
        <w:sz w:val="28"/>
        <w:szCs w:val="28"/>
      </w:rPr>
      <w:t xml:space="preserve"> —</w:t>
    </w:r>
    <w:r w:rsidR="00F716B9">
      <w:rPr>
        <w:rFonts w:ascii="宋体" w:eastAsia="宋体" w:hAnsi="宋体" w:hint="eastAsia"/>
      </w:rPr>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0DA5" w:rsidRDefault="00480DA5">
      <w:pPr>
        <w:spacing w:line="240" w:lineRule="auto"/>
      </w:pPr>
      <w:r>
        <w:separator/>
      </w:r>
    </w:p>
  </w:footnote>
  <w:footnote w:type="continuationSeparator" w:id="1">
    <w:p w:rsidR="00480DA5" w:rsidRDefault="00480DA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5"/>
    <w:multiLevelType w:val="multilevel"/>
    <w:tmpl w:val="00000005"/>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7"/>
    <w:multiLevelType w:val="singleLevel"/>
    <w:tmpl w:val="00000007"/>
    <w:lvl w:ilvl="0">
      <w:start w:val="1"/>
      <w:numFmt w:val="decimal"/>
      <w:suff w:val="nothing"/>
      <w:lvlText w:val="%1、"/>
      <w:lvlJc w:val="left"/>
    </w:lvl>
  </w:abstractNum>
  <w:abstractNum w:abstractNumId="3">
    <w:nsid w:val="01597445"/>
    <w:multiLevelType w:val="hybridMultilevel"/>
    <w:tmpl w:val="0BA641BC"/>
    <w:lvl w:ilvl="0" w:tplc="81400AC8">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051057FF"/>
    <w:multiLevelType w:val="hybridMultilevel"/>
    <w:tmpl w:val="FCD876A8"/>
    <w:lvl w:ilvl="0" w:tplc="3CE2F82A">
      <w:numFmt w:val="bullet"/>
      <w:lvlText w:val="—"/>
      <w:lvlJc w:val="left"/>
      <w:pPr>
        <w:ind w:left="360" w:hanging="360"/>
      </w:pPr>
      <w:rPr>
        <w:rFonts w:ascii="宋体" w:eastAsia="宋体" w:hAnsi="宋体" w:cs="Times New Roman" w:hint="eastAsia"/>
        <w:sz w:val="28"/>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085B31EA"/>
    <w:multiLevelType w:val="hybridMultilevel"/>
    <w:tmpl w:val="794CBE74"/>
    <w:lvl w:ilvl="0" w:tplc="45646022">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0D785C93"/>
    <w:multiLevelType w:val="hybridMultilevel"/>
    <w:tmpl w:val="3FCE2210"/>
    <w:lvl w:ilvl="0" w:tplc="2D7694FE">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nsid w:val="0F07409F"/>
    <w:multiLevelType w:val="hybridMultilevel"/>
    <w:tmpl w:val="C83ADDD4"/>
    <w:lvl w:ilvl="0" w:tplc="0409000F">
      <w:start w:val="1"/>
      <w:numFmt w:val="decimal"/>
      <w:lvlText w:val="%1."/>
      <w:lvlJc w:val="left"/>
      <w:pPr>
        <w:tabs>
          <w:tab w:val="num" w:pos="1680"/>
        </w:tabs>
        <w:ind w:left="1680" w:hanging="420"/>
      </w:pPr>
    </w:lvl>
    <w:lvl w:ilvl="1" w:tplc="04090019" w:tentative="1">
      <w:start w:val="1"/>
      <w:numFmt w:val="lowerLetter"/>
      <w:lvlText w:val="%2)"/>
      <w:lvlJc w:val="left"/>
      <w:pPr>
        <w:tabs>
          <w:tab w:val="num" w:pos="2100"/>
        </w:tabs>
        <w:ind w:left="2100" w:hanging="420"/>
      </w:pPr>
    </w:lvl>
    <w:lvl w:ilvl="2" w:tplc="0409001B" w:tentative="1">
      <w:start w:val="1"/>
      <w:numFmt w:val="lowerRoman"/>
      <w:lvlText w:val="%3."/>
      <w:lvlJc w:val="righ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9" w:tentative="1">
      <w:start w:val="1"/>
      <w:numFmt w:val="lowerLetter"/>
      <w:lvlText w:val="%5)"/>
      <w:lvlJc w:val="left"/>
      <w:pPr>
        <w:tabs>
          <w:tab w:val="num" w:pos="3360"/>
        </w:tabs>
        <w:ind w:left="3360" w:hanging="420"/>
      </w:pPr>
    </w:lvl>
    <w:lvl w:ilvl="5" w:tplc="0409001B" w:tentative="1">
      <w:start w:val="1"/>
      <w:numFmt w:val="lowerRoman"/>
      <w:lvlText w:val="%6."/>
      <w:lvlJc w:val="righ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9" w:tentative="1">
      <w:start w:val="1"/>
      <w:numFmt w:val="lowerLetter"/>
      <w:lvlText w:val="%8)"/>
      <w:lvlJc w:val="left"/>
      <w:pPr>
        <w:tabs>
          <w:tab w:val="num" w:pos="4620"/>
        </w:tabs>
        <w:ind w:left="4620" w:hanging="420"/>
      </w:pPr>
    </w:lvl>
    <w:lvl w:ilvl="8" w:tplc="0409001B" w:tentative="1">
      <w:start w:val="1"/>
      <w:numFmt w:val="lowerRoman"/>
      <w:lvlText w:val="%9."/>
      <w:lvlJc w:val="right"/>
      <w:pPr>
        <w:tabs>
          <w:tab w:val="num" w:pos="5040"/>
        </w:tabs>
        <w:ind w:left="5040" w:hanging="420"/>
      </w:pPr>
    </w:lvl>
  </w:abstractNum>
  <w:abstractNum w:abstractNumId="8">
    <w:nsid w:val="16A60887"/>
    <w:multiLevelType w:val="hybridMultilevel"/>
    <w:tmpl w:val="BD60A5CA"/>
    <w:lvl w:ilvl="0" w:tplc="E9B453AE">
      <w:start w:val="3"/>
      <w:numFmt w:val="japaneseCounting"/>
      <w:lvlText w:val="%1、"/>
      <w:lvlJc w:val="left"/>
      <w:pPr>
        <w:ind w:left="1360" w:hanging="720"/>
      </w:pPr>
      <w:rPr>
        <w:rFonts w:ascii="黑体" w:eastAsia="黑体" w:hAnsi="黑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9">
    <w:nsid w:val="182A3C29"/>
    <w:multiLevelType w:val="hybridMultilevel"/>
    <w:tmpl w:val="B22E371A"/>
    <w:lvl w:ilvl="0" w:tplc="CAF00A0C">
      <w:start w:val="1"/>
      <w:numFmt w:val="decimal"/>
      <w:lvlText w:val="%1、"/>
      <w:lvlJc w:val="left"/>
      <w:pPr>
        <w:tabs>
          <w:tab w:val="num" w:pos="887"/>
        </w:tabs>
        <w:ind w:left="887" w:hanging="360"/>
      </w:pPr>
      <w:rPr>
        <w:rFonts w:hint="default"/>
      </w:rPr>
    </w:lvl>
    <w:lvl w:ilvl="1" w:tplc="04090019" w:tentative="1">
      <w:start w:val="1"/>
      <w:numFmt w:val="lowerLetter"/>
      <w:lvlText w:val="%2)"/>
      <w:lvlJc w:val="left"/>
      <w:pPr>
        <w:tabs>
          <w:tab w:val="num" w:pos="1367"/>
        </w:tabs>
        <w:ind w:left="1367" w:hanging="420"/>
      </w:pPr>
    </w:lvl>
    <w:lvl w:ilvl="2" w:tplc="0409001B" w:tentative="1">
      <w:start w:val="1"/>
      <w:numFmt w:val="lowerRoman"/>
      <w:lvlText w:val="%3."/>
      <w:lvlJc w:val="right"/>
      <w:pPr>
        <w:tabs>
          <w:tab w:val="num" w:pos="1787"/>
        </w:tabs>
        <w:ind w:left="1787" w:hanging="420"/>
      </w:pPr>
    </w:lvl>
    <w:lvl w:ilvl="3" w:tplc="0409000F" w:tentative="1">
      <w:start w:val="1"/>
      <w:numFmt w:val="decimal"/>
      <w:lvlText w:val="%4."/>
      <w:lvlJc w:val="left"/>
      <w:pPr>
        <w:tabs>
          <w:tab w:val="num" w:pos="2207"/>
        </w:tabs>
        <w:ind w:left="2207" w:hanging="420"/>
      </w:pPr>
    </w:lvl>
    <w:lvl w:ilvl="4" w:tplc="04090019" w:tentative="1">
      <w:start w:val="1"/>
      <w:numFmt w:val="lowerLetter"/>
      <w:lvlText w:val="%5)"/>
      <w:lvlJc w:val="left"/>
      <w:pPr>
        <w:tabs>
          <w:tab w:val="num" w:pos="2627"/>
        </w:tabs>
        <w:ind w:left="2627" w:hanging="420"/>
      </w:pPr>
    </w:lvl>
    <w:lvl w:ilvl="5" w:tplc="0409001B" w:tentative="1">
      <w:start w:val="1"/>
      <w:numFmt w:val="lowerRoman"/>
      <w:lvlText w:val="%6."/>
      <w:lvlJc w:val="right"/>
      <w:pPr>
        <w:tabs>
          <w:tab w:val="num" w:pos="3047"/>
        </w:tabs>
        <w:ind w:left="3047" w:hanging="420"/>
      </w:pPr>
    </w:lvl>
    <w:lvl w:ilvl="6" w:tplc="0409000F" w:tentative="1">
      <w:start w:val="1"/>
      <w:numFmt w:val="decimal"/>
      <w:lvlText w:val="%7."/>
      <w:lvlJc w:val="left"/>
      <w:pPr>
        <w:tabs>
          <w:tab w:val="num" w:pos="3467"/>
        </w:tabs>
        <w:ind w:left="3467" w:hanging="420"/>
      </w:pPr>
    </w:lvl>
    <w:lvl w:ilvl="7" w:tplc="04090019" w:tentative="1">
      <w:start w:val="1"/>
      <w:numFmt w:val="lowerLetter"/>
      <w:lvlText w:val="%8)"/>
      <w:lvlJc w:val="left"/>
      <w:pPr>
        <w:tabs>
          <w:tab w:val="num" w:pos="3887"/>
        </w:tabs>
        <w:ind w:left="3887" w:hanging="420"/>
      </w:pPr>
    </w:lvl>
    <w:lvl w:ilvl="8" w:tplc="0409001B" w:tentative="1">
      <w:start w:val="1"/>
      <w:numFmt w:val="lowerRoman"/>
      <w:lvlText w:val="%9."/>
      <w:lvlJc w:val="right"/>
      <w:pPr>
        <w:tabs>
          <w:tab w:val="num" w:pos="4307"/>
        </w:tabs>
        <w:ind w:left="4307" w:hanging="420"/>
      </w:pPr>
    </w:lvl>
  </w:abstractNum>
  <w:abstractNum w:abstractNumId="10">
    <w:nsid w:val="24A34AD0"/>
    <w:multiLevelType w:val="hybridMultilevel"/>
    <w:tmpl w:val="74DA43CC"/>
    <w:lvl w:ilvl="0" w:tplc="35241CA6">
      <w:start w:val="1"/>
      <w:numFmt w:val="japaneseCounting"/>
      <w:lvlText w:val="%1、"/>
      <w:lvlJc w:val="left"/>
      <w:pPr>
        <w:ind w:left="750" w:hanging="7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5572C1"/>
    <w:multiLevelType w:val="hybridMultilevel"/>
    <w:tmpl w:val="A00ECF8A"/>
    <w:lvl w:ilvl="0" w:tplc="58A8A8FE">
      <w:start w:val="1"/>
      <w:numFmt w:val="japaneseCounting"/>
      <w:lvlText w:val="%1、"/>
      <w:lvlJc w:val="left"/>
      <w:pPr>
        <w:ind w:left="1308" w:hanging="720"/>
      </w:pPr>
      <w:rPr>
        <w:rFonts w:hint="default"/>
      </w:rPr>
    </w:lvl>
    <w:lvl w:ilvl="1" w:tplc="04090019" w:tentative="1">
      <w:start w:val="1"/>
      <w:numFmt w:val="lowerLetter"/>
      <w:lvlText w:val="%2)"/>
      <w:lvlJc w:val="left"/>
      <w:pPr>
        <w:ind w:left="1428" w:hanging="420"/>
      </w:pPr>
    </w:lvl>
    <w:lvl w:ilvl="2" w:tplc="0409001B" w:tentative="1">
      <w:start w:val="1"/>
      <w:numFmt w:val="lowerRoman"/>
      <w:lvlText w:val="%3."/>
      <w:lvlJc w:val="right"/>
      <w:pPr>
        <w:ind w:left="1848" w:hanging="420"/>
      </w:pPr>
    </w:lvl>
    <w:lvl w:ilvl="3" w:tplc="0409000F" w:tentative="1">
      <w:start w:val="1"/>
      <w:numFmt w:val="decimal"/>
      <w:lvlText w:val="%4."/>
      <w:lvlJc w:val="left"/>
      <w:pPr>
        <w:ind w:left="2268" w:hanging="420"/>
      </w:pPr>
    </w:lvl>
    <w:lvl w:ilvl="4" w:tplc="04090019" w:tentative="1">
      <w:start w:val="1"/>
      <w:numFmt w:val="lowerLetter"/>
      <w:lvlText w:val="%5)"/>
      <w:lvlJc w:val="left"/>
      <w:pPr>
        <w:ind w:left="2688" w:hanging="420"/>
      </w:pPr>
    </w:lvl>
    <w:lvl w:ilvl="5" w:tplc="0409001B" w:tentative="1">
      <w:start w:val="1"/>
      <w:numFmt w:val="lowerRoman"/>
      <w:lvlText w:val="%6."/>
      <w:lvlJc w:val="right"/>
      <w:pPr>
        <w:ind w:left="3108" w:hanging="420"/>
      </w:pPr>
    </w:lvl>
    <w:lvl w:ilvl="6" w:tplc="0409000F" w:tentative="1">
      <w:start w:val="1"/>
      <w:numFmt w:val="decimal"/>
      <w:lvlText w:val="%7."/>
      <w:lvlJc w:val="left"/>
      <w:pPr>
        <w:ind w:left="3528" w:hanging="420"/>
      </w:pPr>
    </w:lvl>
    <w:lvl w:ilvl="7" w:tplc="04090019" w:tentative="1">
      <w:start w:val="1"/>
      <w:numFmt w:val="lowerLetter"/>
      <w:lvlText w:val="%8)"/>
      <w:lvlJc w:val="left"/>
      <w:pPr>
        <w:ind w:left="3948" w:hanging="420"/>
      </w:pPr>
    </w:lvl>
    <w:lvl w:ilvl="8" w:tplc="0409001B" w:tentative="1">
      <w:start w:val="1"/>
      <w:numFmt w:val="lowerRoman"/>
      <w:lvlText w:val="%9."/>
      <w:lvlJc w:val="right"/>
      <w:pPr>
        <w:ind w:left="4368" w:hanging="420"/>
      </w:pPr>
    </w:lvl>
  </w:abstractNum>
  <w:abstractNum w:abstractNumId="12">
    <w:nsid w:val="3EC83CA9"/>
    <w:multiLevelType w:val="hybridMultilevel"/>
    <w:tmpl w:val="882C7D8C"/>
    <w:lvl w:ilvl="0" w:tplc="8C40E0D2">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3">
    <w:nsid w:val="4C6B7D22"/>
    <w:multiLevelType w:val="hybridMultilevel"/>
    <w:tmpl w:val="F90A7C58"/>
    <w:lvl w:ilvl="0" w:tplc="7F729D96">
      <w:start w:val="3"/>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4">
    <w:nsid w:val="4F1B08E4"/>
    <w:multiLevelType w:val="hybridMultilevel"/>
    <w:tmpl w:val="BC3AB812"/>
    <w:lvl w:ilvl="0" w:tplc="C84C9FC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5">
    <w:nsid w:val="575229D8"/>
    <w:multiLevelType w:val="hybridMultilevel"/>
    <w:tmpl w:val="3F0C3932"/>
    <w:lvl w:ilvl="0" w:tplc="4DAE69CC">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2"/>
  </w:num>
  <w:num w:numId="2">
    <w:abstractNumId w:val="8"/>
  </w:num>
  <w:num w:numId="3">
    <w:abstractNumId w:val="15"/>
  </w:num>
  <w:num w:numId="4">
    <w:abstractNumId w:val="13"/>
  </w:num>
  <w:num w:numId="5">
    <w:abstractNumId w:val="4"/>
  </w:num>
  <w:num w:numId="6">
    <w:abstractNumId w:val="10"/>
  </w:num>
  <w:num w:numId="7">
    <w:abstractNumId w:val="2"/>
  </w:num>
  <w:num w:numId="8">
    <w:abstractNumId w:val="1"/>
  </w:num>
  <w:num w:numId="9">
    <w:abstractNumId w:val="0"/>
  </w:num>
  <w:num w:numId="10">
    <w:abstractNumId w:val="7"/>
  </w:num>
  <w:num w:numId="11">
    <w:abstractNumId w:val="9"/>
  </w:num>
  <w:num w:numId="12">
    <w:abstractNumId w:val="11"/>
  </w:num>
  <w:num w:numId="13">
    <w:abstractNumId w:val="5"/>
  </w:num>
  <w:num w:numId="14">
    <w:abstractNumId w:val="3"/>
  </w:num>
  <w:num w:numId="15">
    <w:abstractNumId w:val="14"/>
  </w:num>
  <w:num w:numId="16">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activeWritingStyle w:appName="MSWord" w:lang="en-US" w:vendorID="64" w:dllVersion="131078" w:nlCheck="1" w:checkStyle="0"/>
  <w:activeWritingStyle w:appName="MSWord" w:lang="zh-CN" w:vendorID="64" w:dllVersion="131077" w:nlCheck="1" w:checkStyle="1"/>
  <w:defaultTabStop w:val="420"/>
  <w:evenAndOddHeaders/>
  <w:drawingGridHorizontalSpacing w:val="150"/>
  <w:drawingGridVerticalSpacing w:val="204"/>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F2A5C"/>
    <w:rsid w:val="000062A6"/>
    <w:rsid w:val="0001106C"/>
    <w:rsid w:val="00023126"/>
    <w:rsid w:val="0003740A"/>
    <w:rsid w:val="000502A6"/>
    <w:rsid w:val="00062385"/>
    <w:rsid w:val="00066CD5"/>
    <w:rsid w:val="00072ECE"/>
    <w:rsid w:val="00075A3A"/>
    <w:rsid w:val="000768BA"/>
    <w:rsid w:val="0009208A"/>
    <w:rsid w:val="000945C7"/>
    <w:rsid w:val="000A7968"/>
    <w:rsid w:val="000C6902"/>
    <w:rsid w:val="000C7412"/>
    <w:rsid w:val="000F7A37"/>
    <w:rsid w:val="0010761A"/>
    <w:rsid w:val="00120BFD"/>
    <w:rsid w:val="0013332B"/>
    <w:rsid w:val="0014116D"/>
    <w:rsid w:val="00197661"/>
    <w:rsid w:val="001B6C5F"/>
    <w:rsid w:val="001C535E"/>
    <w:rsid w:val="001C63BC"/>
    <w:rsid w:val="001D1B9A"/>
    <w:rsid w:val="001D1DC0"/>
    <w:rsid w:val="001E5F73"/>
    <w:rsid w:val="001F4C24"/>
    <w:rsid w:val="0020163C"/>
    <w:rsid w:val="002036A4"/>
    <w:rsid w:val="002126BB"/>
    <w:rsid w:val="002258B9"/>
    <w:rsid w:val="0022744D"/>
    <w:rsid w:val="00237FA2"/>
    <w:rsid w:val="0024551F"/>
    <w:rsid w:val="00265900"/>
    <w:rsid w:val="002739D5"/>
    <w:rsid w:val="002745AF"/>
    <w:rsid w:val="00274EC2"/>
    <w:rsid w:val="00275CA3"/>
    <w:rsid w:val="002848BA"/>
    <w:rsid w:val="0029255E"/>
    <w:rsid w:val="002961C4"/>
    <w:rsid w:val="002A0046"/>
    <w:rsid w:val="002A21C1"/>
    <w:rsid w:val="002F3C2B"/>
    <w:rsid w:val="002F4C8E"/>
    <w:rsid w:val="002F4DFC"/>
    <w:rsid w:val="002F685D"/>
    <w:rsid w:val="00306612"/>
    <w:rsid w:val="00315222"/>
    <w:rsid w:val="00317C70"/>
    <w:rsid w:val="00320B77"/>
    <w:rsid w:val="00343F56"/>
    <w:rsid w:val="00344F43"/>
    <w:rsid w:val="00345BFA"/>
    <w:rsid w:val="0034689C"/>
    <w:rsid w:val="00361A80"/>
    <w:rsid w:val="0036321A"/>
    <w:rsid w:val="00364F11"/>
    <w:rsid w:val="00372147"/>
    <w:rsid w:val="003739AF"/>
    <w:rsid w:val="00386340"/>
    <w:rsid w:val="003867C0"/>
    <w:rsid w:val="00391651"/>
    <w:rsid w:val="003A5B28"/>
    <w:rsid w:val="003B0033"/>
    <w:rsid w:val="003B106E"/>
    <w:rsid w:val="003C00CF"/>
    <w:rsid w:val="003C023C"/>
    <w:rsid w:val="003C2588"/>
    <w:rsid w:val="003D3569"/>
    <w:rsid w:val="003E30E3"/>
    <w:rsid w:val="003E5286"/>
    <w:rsid w:val="003F0AD6"/>
    <w:rsid w:val="0040430D"/>
    <w:rsid w:val="0041219D"/>
    <w:rsid w:val="0041335B"/>
    <w:rsid w:val="004238DD"/>
    <w:rsid w:val="0043493F"/>
    <w:rsid w:val="00442C1F"/>
    <w:rsid w:val="00446A55"/>
    <w:rsid w:val="00447555"/>
    <w:rsid w:val="00457CA2"/>
    <w:rsid w:val="00464C74"/>
    <w:rsid w:val="00480DA5"/>
    <w:rsid w:val="004829DB"/>
    <w:rsid w:val="004846A6"/>
    <w:rsid w:val="00484E8B"/>
    <w:rsid w:val="004908F7"/>
    <w:rsid w:val="00497E98"/>
    <w:rsid w:val="004A5770"/>
    <w:rsid w:val="004A712B"/>
    <w:rsid w:val="004C14CE"/>
    <w:rsid w:val="004C776F"/>
    <w:rsid w:val="004F25DA"/>
    <w:rsid w:val="004F28EE"/>
    <w:rsid w:val="00503378"/>
    <w:rsid w:val="0052164C"/>
    <w:rsid w:val="00523004"/>
    <w:rsid w:val="005244E8"/>
    <w:rsid w:val="00527BBB"/>
    <w:rsid w:val="0053124F"/>
    <w:rsid w:val="0053689A"/>
    <w:rsid w:val="0054570D"/>
    <w:rsid w:val="00554037"/>
    <w:rsid w:val="00556712"/>
    <w:rsid w:val="005648B0"/>
    <w:rsid w:val="00570EC4"/>
    <w:rsid w:val="005744FB"/>
    <w:rsid w:val="00576506"/>
    <w:rsid w:val="00591509"/>
    <w:rsid w:val="00594759"/>
    <w:rsid w:val="005949A3"/>
    <w:rsid w:val="005B2FE8"/>
    <w:rsid w:val="005C2311"/>
    <w:rsid w:val="005D1253"/>
    <w:rsid w:val="005E02E1"/>
    <w:rsid w:val="005E2706"/>
    <w:rsid w:val="005E3E0C"/>
    <w:rsid w:val="005E43CD"/>
    <w:rsid w:val="005F13B7"/>
    <w:rsid w:val="00610664"/>
    <w:rsid w:val="006129D4"/>
    <w:rsid w:val="006271AB"/>
    <w:rsid w:val="0067231A"/>
    <w:rsid w:val="0068005E"/>
    <w:rsid w:val="006854AA"/>
    <w:rsid w:val="00687B38"/>
    <w:rsid w:val="00691016"/>
    <w:rsid w:val="006A1BBB"/>
    <w:rsid w:val="006A7642"/>
    <w:rsid w:val="006B7012"/>
    <w:rsid w:val="006C16F3"/>
    <w:rsid w:val="006E0F78"/>
    <w:rsid w:val="006E5814"/>
    <w:rsid w:val="0070114B"/>
    <w:rsid w:val="00703DF1"/>
    <w:rsid w:val="00721664"/>
    <w:rsid w:val="007217A1"/>
    <w:rsid w:val="007227ED"/>
    <w:rsid w:val="00722B83"/>
    <w:rsid w:val="00731FA1"/>
    <w:rsid w:val="00741096"/>
    <w:rsid w:val="007416CC"/>
    <w:rsid w:val="00766D60"/>
    <w:rsid w:val="00783918"/>
    <w:rsid w:val="007B1BA1"/>
    <w:rsid w:val="007C2DC9"/>
    <w:rsid w:val="007D2787"/>
    <w:rsid w:val="007E146E"/>
    <w:rsid w:val="007E15C3"/>
    <w:rsid w:val="007E5150"/>
    <w:rsid w:val="007F0572"/>
    <w:rsid w:val="007F1715"/>
    <w:rsid w:val="00805C91"/>
    <w:rsid w:val="008157FC"/>
    <w:rsid w:val="00820DC9"/>
    <w:rsid w:val="008222EB"/>
    <w:rsid w:val="008259AA"/>
    <w:rsid w:val="0083749E"/>
    <w:rsid w:val="00857333"/>
    <w:rsid w:val="00894535"/>
    <w:rsid w:val="008A4763"/>
    <w:rsid w:val="008B73F1"/>
    <w:rsid w:val="008C6348"/>
    <w:rsid w:val="008D1EEF"/>
    <w:rsid w:val="008E2A68"/>
    <w:rsid w:val="008E3CFA"/>
    <w:rsid w:val="008E5D66"/>
    <w:rsid w:val="008F136C"/>
    <w:rsid w:val="009040C6"/>
    <w:rsid w:val="009201C8"/>
    <w:rsid w:val="00934404"/>
    <w:rsid w:val="0094082D"/>
    <w:rsid w:val="0097539D"/>
    <w:rsid w:val="00986EE4"/>
    <w:rsid w:val="00997AFE"/>
    <w:rsid w:val="009D29BE"/>
    <w:rsid w:val="009E2B56"/>
    <w:rsid w:val="00A06441"/>
    <w:rsid w:val="00A15D45"/>
    <w:rsid w:val="00A1714B"/>
    <w:rsid w:val="00A22F50"/>
    <w:rsid w:val="00A4549E"/>
    <w:rsid w:val="00A47C29"/>
    <w:rsid w:val="00A56280"/>
    <w:rsid w:val="00A56769"/>
    <w:rsid w:val="00A80B2A"/>
    <w:rsid w:val="00A9774B"/>
    <w:rsid w:val="00AB048B"/>
    <w:rsid w:val="00AB5CC4"/>
    <w:rsid w:val="00AC3CD6"/>
    <w:rsid w:val="00AC5035"/>
    <w:rsid w:val="00AD357A"/>
    <w:rsid w:val="00AE19F1"/>
    <w:rsid w:val="00AF7295"/>
    <w:rsid w:val="00B20448"/>
    <w:rsid w:val="00B2167C"/>
    <w:rsid w:val="00B26BAA"/>
    <w:rsid w:val="00B32922"/>
    <w:rsid w:val="00B35C01"/>
    <w:rsid w:val="00B36E3B"/>
    <w:rsid w:val="00B42DE9"/>
    <w:rsid w:val="00B602DB"/>
    <w:rsid w:val="00B62574"/>
    <w:rsid w:val="00B63C6E"/>
    <w:rsid w:val="00B67960"/>
    <w:rsid w:val="00B73294"/>
    <w:rsid w:val="00BA53A6"/>
    <w:rsid w:val="00BE0039"/>
    <w:rsid w:val="00BE200D"/>
    <w:rsid w:val="00BE2FCC"/>
    <w:rsid w:val="00C04A4C"/>
    <w:rsid w:val="00C05E03"/>
    <w:rsid w:val="00C06C80"/>
    <w:rsid w:val="00C14CCC"/>
    <w:rsid w:val="00C17676"/>
    <w:rsid w:val="00C2011F"/>
    <w:rsid w:val="00C30553"/>
    <w:rsid w:val="00C4176B"/>
    <w:rsid w:val="00C47379"/>
    <w:rsid w:val="00C60074"/>
    <w:rsid w:val="00C67C5D"/>
    <w:rsid w:val="00C7370A"/>
    <w:rsid w:val="00C9344D"/>
    <w:rsid w:val="00CA1648"/>
    <w:rsid w:val="00CA2349"/>
    <w:rsid w:val="00CA43A4"/>
    <w:rsid w:val="00CB0756"/>
    <w:rsid w:val="00CD10D3"/>
    <w:rsid w:val="00CE0346"/>
    <w:rsid w:val="00CE28B2"/>
    <w:rsid w:val="00D042CA"/>
    <w:rsid w:val="00D14C84"/>
    <w:rsid w:val="00D3011A"/>
    <w:rsid w:val="00D324D7"/>
    <w:rsid w:val="00D420C2"/>
    <w:rsid w:val="00D43AE8"/>
    <w:rsid w:val="00D46717"/>
    <w:rsid w:val="00D56F13"/>
    <w:rsid w:val="00D7503A"/>
    <w:rsid w:val="00D809C4"/>
    <w:rsid w:val="00D972F3"/>
    <w:rsid w:val="00DB2AE2"/>
    <w:rsid w:val="00DB5911"/>
    <w:rsid w:val="00DB7257"/>
    <w:rsid w:val="00DE7A10"/>
    <w:rsid w:val="00DF21C6"/>
    <w:rsid w:val="00E16178"/>
    <w:rsid w:val="00E204DE"/>
    <w:rsid w:val="00E323C4"/>
    <w:rsid w:val="00E356E3"/>
    <w:rsid w:val="00E45F9A"/>
    <w:rsid w:val="00E60D6A"/>
    <w:rsid w:val="00E644B9"/>
    <w:rsid w:val="00E82C49"/>
    <w:rsid w:val="00E83174"/>
    <w:rsid w:val="00E833CD"/>
    <w:rsid w:val="00E917FB"/>
    <w:rsid w:val="00EA3209"/>
    <w:rsid w:val="00EA648A"/>
    <w:rsid w:val="00EC0ECF"/>
    <w:rsid w:val="00EE1204"/>
    <w:rsid w:val="00EE2611"/>
    <w:rsid w:val="00EE68FF"/>
    <w:rsid w:val="00F15134"/>
    <w:rsid w:val="00F23BC4"/>
    <w:rsid w:val="00F23C22"/>
    <w:rsid w:val="00F250C9"/>
    <w:rsid w:val="00F25396"/>
    <w:rsid w:val="00F3585A"/>
    <w:rsid w:val="00F47665"/>
    <w:rsid w:val="00F51CEE"/>
    <w:rsid w:val="00F540B7"/>
    <w:rsid w:val="00F55FA9"/>
    <w:rsid w:val="00F65CB7"/>
    <w:rsid w:val="00F716B9"/>
    <w:rsid w:val="00F72AE3"/>
    <w:rsid w:val="00F838D2"/>
    <w:rsid w:val="00F83B72"/>
    <w:rsid w:val="00F9121C"/>
    <w:rsid w:val="00F95C9A"/>
    <w:rsid w:val="00FA3082"/>
    <w:rsid w:val="00FA6097"/>
    <w:rsid w:val="00FC2411"/>
    <w:rsid w:val="00FC5960"/>
    <w:rsid w:val="00FF2A5C"/>
    <w:rsid w:val="218B56C6"/>
    <w:rsid w:val="4D4A10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semiHidden="0" w:qFormat="1"/>
    <w:lsdException w:name="footer" w:semiHidden="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uiPriority="0" w:unhideWhenUsed="0"/>
    <w:lsdException w:name="annotation subject" w:uiPriority="0"/>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16B9"/>
    <w:pPr>
      <w:widowControl w:val="0"/>
      <w:adjustRightInd w:val="0"/>
      <w:snapToGrid w:val="0"/>
      <w:spacing w:line="300" w:lineRule="auto"/>
      <w:ind w:firstLine="618"/>
      <w:jc w:val="both"/>
    </w:pPr>
    <w:rPr>
      <w:rFonts w:ascii="Times New Roman"/>
      <w:kern w:val="2"/>
      <w:sz w:val="3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nhideWhenUsed/>
    <w:rsid w:val="00F716B9"/>
    <w:pPr>
      <w:spacing w:after="120"/>
    </w:pPr>
  </w:style>
  <w:style w:type="paragraph" w:styleId="a4">
    <w:name w:val="Date"/>
    <w:basedOn w:val="a"/>
    <w:next w:val="a"/>
    <w:link w:val="Char0"/>
    <w:uiPriority w:val="99"/>
    <w:unhideWhenUsed/>
    <w:rsid w:val="00F716B9"/>
    <w:pPr>
      <w:ind w:leftChars="2500" w:left="100"/>
    </w:pPr>
  </w:style>
  <w:style w:type="paragraph" w:styleId="a5">
    <w:name w:val="Balloon Text"/>
    <w:basedOn w:val="a"/>
    <w:link w:val="Char1"/>
    <w:uiPriority w:val="99"/>
    <w:unhideWhenUsed/>
    <w:rsid w:val="00F716B9"/>
    <w:pPr>
      <w:spacing w:line="240" w:lineRule="auto"/>
    </w:pPr>
    <w:rPr>
      <w:sz w:val="18"/>
      <w:szCs w:val="18"/>
    </w:rPr>
  </w:style>
  <w:style w:type="paragraph" w:styleId="a6">
    <w:name w:val="footer"/>
    <w:basedOn w:val="a"/>
    <w:link w:val="Char10"/>
    <w:uiPriority w:val="99"/>
    <w:unhideWhenUsed/>
    <w:rsid w:val="00F716B9"/>
    <w:pPr>
      <w:tabs>
        <w:tab w:val="center" w:pos="4153"/>
        <w:tab w:val="right" w:pos="8306"/>
      </w:tabs>
      <w:spacing w:line="240" w:lineRule="auto"/>
      <w:jc w:val="left"/>
    </w:pPr>
    <w:rPr>
      <w:sz w:val="18"/>
      <w:szCs w:val="18"/>
    </w:rPr>
  </w:style>
  <w:style w:type="paragraph" w:styleId="a7">
    <w:name w:val="header"/>
    <w:basedOn w:val="a"/>
    <w:link w:val="Char11"/>
    <w:uiPriority w:val="99"/>
    <w:unhideWhenUsed/>
    <w:qFormat/>
    <w:rsid w:val="00F716B9"/>
    <w:pPr>
      <w:pBdr>
        <w:bottom w:val="single" w:sz="6" w:space="1" w:color="auto"/>
      </w:pBdr>
      <w:tabs>
        <w:tab w:val="center" w:pos="4153"/>
        <w:tab w:val="right" w:pos="8306"/>
      </w:tabs>
      <w:spacing w:line="240" w:lineRule="auto"/>
      <w:jc w:val="center"/>
    </w:pPr>
    <w:rPr>
      <w:sz w:val="18"/>
      <w:szCs w:val="18"/>
    </w:rPr>
  </w:style>
  <w:style w:type="paragraph" w:styleId="a8">
    <w:name w:val="Normal (Web)"/>
    <w:basedOn w:val="a"/>
    <w:rsid w:val="00F716B9"/>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table" w:styleId="a9">
    <w:name w:val="Table Grid"/>
    <w:basedOn w:val="a1"/>
    <w:uiPriority w:val="39"/>
    <w:qFormat/>
    <w:rsid w:val="00F716B9"/>
    <w:rPr>
      <w:rFonts w:ascii="Times New Roman" w:eastAsia="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unhideWhenUsed/>
    <w:rsid w:val="00F716B9"/>
    <w:rPr>
      <w:color w:val="0000FF" w:themeColor="hyperlink"/>
      <w:u w:val="single"/>
    </w:rPr>
  </w:style>
  <w:style w:type="character" w:customStyle="1" w:styleId="Char1">
    <w:name w:val="批注框文本 Char"/>
    <w:basedOn w:val="a0"/>
    <w:link w:val="a5"/>
    <w:uiPriority w:val="99"/>
    <w:rsid w:val="00F716B9"/>
    <w:rPr>
      <w:rFonts w:ascii="Times New Roman"/>
      <w:sz w:val="18"/>
      <w:szCs w:val="18"/>
    </w:rPr>
  </w:style>
  <w:style w:type="character" w:customStyle="1" w:styleId="Char11">
    <w:name w:val="页眉 Char1"/>
    <w:basedOn w:val="a0"/>
    <w:link w:val="a7"/>
    <w:uiPriority w:val="99"/>
    <w:qFormat/>
    <w:rsid w:val="00F716B9"/>
    <w:rPr>
      <w:rFonts w:ascii="Times New Roman"/>
      <w:sz w:val="18"/>
      <w:szCs w:val="18"/>
    </w:rPr>
  </w:style>
  <w:style w:type="character" w:customStyle="1" w:styleId="Char10">
    <w:name w:val="页脚 Char1"/>
    <w:basedOn w:val="a0"/>
    <w:link w:val="a6"/>
    <w:uiPriority w:val="99"/>
    <w:rsid w:val="00F716B9"/>
    <w:rPr>
      <w:rFonts w:ascii="Times New Roman"/>
      <w:sz w:val="18"/>
      <w:szCs w:val="18"/>
    </w:rPr>
  </w:style>
  <w:style w:type="paragraph" w:styleId="ab">
    <w:name w:val="List Paragraph"/>
    <w:basedOn w:val="a"/>
    <w:uiPriority w:val="34"/>
    <w:qFormat/>
    <w:rsid w:val="00F716B9"/>
    <w:pPr>
      <w:ind w:firstLineChars="200" w:firstLine="420"/>
    </w:pPr>
  </w:style>
  <w:style w:type="character" w:customStyle="1" w:styleId="Char0">
    <w:name w:val="日期 Char"/>
    <w:basedOn w:val="a0"/>
    <w:link w:val="a4"/>
    <w:uiPriority w:val="99"/>
    <w:rsid w:val="00F716B9"/>
    <w:rPr>
      <w:rFonts w:ascii="Times New Roman"/>
      <w:sz w:val="30"/>
      <w:szCs w:val="20"/>
    </w:rPr>
  </w:style>
  <w:style w:type="character" w:customStyle="1" w:styleId="Char">
    <w:name w:val="正文文本 Char"/>
    <w:basedOn w:val="a0"/>
    <w:link w:val="a3"/>
    <w:rsid w:val="00F716B9"/>
    <w:rPr>
      <w:rFonts w:ascii="Times New Roman"/>
      <w:sz w:val="30"/>
      <w:szCs w:val="20"/>
    </w:rPr>
  </w:style>
  <w:style w:type="paragraph" w:customStyle="1" w:styleId="Ac">
    <w:name w:val="正文 A"/>
    <w:rsid w:val="00F716B9"/>
    <w:pPr>
      <w:widowControl w:val="0"/>
      <w:spacing w:line="300" w:lineRule="auto"/>
      <w:ind w:firstLine="618"/>
      <w:jc w:val="both"/>
    </w:pPr>
    <w:rPr>
      <w:rFonts w:ascii="Times New Roman" w:eastAsia="Arial Unicode MS" w:cs="Arial Unicode MS"/>
      <w:color w:val="000000"/>
      <w:kern w:val="2"/>
      <w:sz w:val="30"/>
      <w:szCs w:val="30"/>
      <w:u w:color="000000"/>
    </w:rPr>
  </w:style>
  <w:style w:type="table" w:customStyle="1" w:styleId="TableNormal">
    <w:name w:val="Table Normal"/>
    <w:rsid w:val="00F716B9"/>
    <w:rPr>
      <w:rFonts w:ascii="Times New Roman" w:eastAsia="宋体"/>
    </w:rPr>
    <w:tblPr>
      <w:tblCellMar>
        <w:top w:w="0" w:type="dxa"/>
        <w:left w:w="0" w:type="dxa"/>
        <w:bottom w:w="0" w:type="dxa"/>
        <w:right w:w="0" w:type="dxa"/>
      </w:tblCellMar>
    </w:tblPr>
  </w:style>
  <w:style w:type="table" w:customStyle="1" w:styleId="TableNormal1">
    <w:name w:val="Table Normal1"/>
    <w:rsid w:val="00F716B9"/>
    <w:rPr>
      <w:rFonts w:ascii="Times New Roman" w:eastAsia="宋体"/>
    </w:rPr>
    <w:tblPr>
      <w:tblCellMar>
        <w:top w:w="0" w:type="dxa"/>
        <w:left w:w="0" w:type="dxa"/>
        <w:bottom w:w="0" w:type="dxa"/>
        <w:right w:w="0" w:type="dxa"/>
      </w:tblCellMar>
    </w:tblPr>
  </w:style>
  <w:style w:type="numbering" w:customStyle="1" w:styleId="1">
    <w:name w:val="无列表1"/>
    <w:next w:val="a2"/>
    <w:uiPriority w:val="99"/>
    <w:semiHidden/>
    <w:unhideWhenUsed/>
    <w:rsid w:val="008E2A68"/>
  </w:style>
  <w:style w:type="numbering" w:customStyle="1" w:styleId="2">
    <w:name w:val="无列表2"/>
    <w:next w:val="a2"/>
    <w:uiPriority w:val="99"/>
    <w:semiHidden/>
    <w:rsid w:val="00F51CEE"/>
  </w:style>
  <w:style w:type="character" w:customStyle="1" w:styleId="Char2">
    <w:name w:val="页眉 Char"/>
    <w:rsid w:val="00F51CEE"/>
    <w:rPr>
      <w:kern w:val="2"/>
      <w:sz w:val="18"/>
      <w:szCs w:val="18"/>
    </w:rPr>
  </w:style>
  <w:style w:type="character" w:customStyle="1" w:styleId="Char3">
    <w:name w:val="页脚 Char"/>
    <w:rsid w:val="00F51CEE"/>
    <w:rPr>
      <w:kern w:val="2"/>
      <w:sz w:val="18"/>
      <w:szCs w:val="18"/>
    </w:rPr>
  </w:style>
  <w:style w:type="paragraph" w:customStyle="1" w:styleId="p0">
    <w:name w:val="p0"/>
    <w:basedOn w:val="a"/>
    <w:rsid w:val="00F51CEE"/>
    <w:pPr>
      <w:widowControl/>
      <w:adjustRightInd/>
      <w:snapToGrid/>
      <w:spacing w:before="100" w:beforeAutospacing="1" w:after="100" w:afterAutospacing="1" w:line="240" w:lineRule="auto"/>
      <w:ind w:firstLine="0"/>
      <w:jc w:val="left"/>
    </w:pPr>
    <w:rPr>
      <w:rFonts w:ascii="宋体" w:eastAsia="宋体" w:hAnsi="宋体" w:cs="宋体"/>
      <w:kern w:val="0"/>
      <w:sz w:val="24"/>
      <w:szCs w:val="24"/>
    </w:rPr>
  </w:style>
  <w:style w:type="numbering" w:customStyle="1" w:styleId="11">
    <w:name w:val="无列表11"/>
    <w:next w:val="a2"/>
    <w:uiPriority w:val="99"/>
    <w:semiHidden/>
    <w:unhideWhenUsed/>
    <w:rsid w:val="00F51CEE"/>
  </w:style>
  <w:style w:type="paragraph" w:styleId="ad">
    <w:name w:val="Body Text Indent"/>
    <w:basedOn w:val="a"/>
    <w:link w:val="Char4"/>
    <w:rsid w:val="00F51CEE"/>
    <w:pPr>
      <w:adjustRightInd/>
      <w:snapToGrid/>
      <w:spacing w:line="240" w:lineRule="auto"/>
      <w:ind w:firstLineChars="200" w:firstLine="600"/>
    </w:pPr>
    <w:rPr>
      <w:rFonts w:ascii="仿宋_GB2312" w:hint="eastAsia"/>
      <w:szCs w:val="24"/>
    </w:rPr>
  </w:style>
  <w:style w:type="character" w:customStyle="1" w:styleId="Char4">
    <w:name w:val="正文文本缩进 Char"/>
    <w:basedOn w:val="a0"/>
    <w:link w:val="ad"/>
    <w:rsid w:val="00F51CEE"/>
    <w:rPr>
      <w:kern w:val="2"/>
      <w:sz w:val="30"/>
      <w:szCs w:val="24"/>
    </w:rPr>
  </w:style>
  <w:style w:type="paragraph" w:customStyle="1" w:styleId="xl29">
    <w:name w:val="xl29"/>
    <w:basedOn w:val="a"/>
    <w:rsid w:val="00F51CEE"/>
    <w:pPr>
      <w:widowControl/>
      <w:adjustRightInd/>
      <w:snapToGrid/>
      <w:spacing w:before="100" w:beforeAutospacing="1" w:after="100" w:afterAutospacing="1" w:line="240" w:lineRule="auto"/>
      <w:ind w:firstLine="0"/>
      <w:jc w:val="center"/>
    </w:pPr>
    <w:rPr>
      <w:rFonts w:ascii="黑体" w:eastAsia="黑体" w:hAnsi="宋体" w:hint="eastAsia"/>
      <w:kern w:val="0"/>
      <w:sz w:val="36"/>
      <w:szCs w:val="36"/>
    </w:rPr>
  </w:style>
  <w:style w:type="paragraph" w:customStyle="1" w:styleId="10">
    <w:name w:val="列出段落1"/>
    <w:basedOn w:val="a"/>
    <w:rsid w:val="00F51CEE"/>
    <w:pPr>
      <w:adjustRightInd/>
      <w:snapToGrid/>
      <w:spacing w:line="240" w:lineRule="auto"/>
      <w:ind w:firstLineChars="200" w:firstLine="420"/>
    </w:pPr>
    <w:rPr>
      <w:rFonts w:ascii="Calibri" w:eastAsia="宋体" w:hAnsi="Calibri" w:cs="黑体"/>
      <w:sz w:val="21"/>
      <w:szCs w:val="22"/>
    </w:rPr>
  </w:style>
  <w:style w:type="character" w:styleId="ae">
    <w:name w:val="page number"/>
    <w:rsid w:val="00F51CEE"/>
  </w:style>
  <w:style w:type="character" w:styleId="af">
    <w:name w:val="annotation reference"/>
    <w:rsid w:val="00F51CEE"/>
    <w:rPr>
      <w:sz w:val="21"/>
      <w:szCs w:val="21"/>
    </w:rPr>
  </w:style>
  <w:style w:type="paragraph" w:styleId="af0">
    <w:name w:val="annotation text"/>
    <w:basedOn w:val="a"/>
    <w:link w:val="Char5"/>
    <w:rsid w:val="00F51CEE"/>
    <w:pPr>
      <w:adjustRightInd/>
      <w:snapToGrid/>
      <w:spacing w:line="240" w:lineRule="auto"/>
      <w:ind w:firstLine="0"/>
      <w:jc w:val="left"/>
    </w:pPr>
    <w:rPr>
      <w:rFonts w:eastAsia="宋体"/>
      <w:sz w:val="21"/>
      <w:szCs w:val="24"/>
    </w:rPr>
  </w:style>
  <w:style w:type="character" w:customStyle="1" w:styleId="Char5">
    <w:name w:val="批注文字 Char"/>
    <w:basedOn w:val="a0"/>
    <w:link w:val="af0"/>
    <w:rsid w:val="00F51CEE"/>
    <w:rPr>
      <w:rFonts w:ascii="Times New Roman" w:eastAsia="宋体"/>
      <w:kern w:val="2"/>
      <w:sz w:val="21"/>
      <w:szCs w:val="24"/>
    </w:rPr>
  </w:style>
  <w:style w:type="paragraph" w:styleId="af1">
    <w:name w:val="annotation subject"/>
    <w:basedOn w:val="af0"/>
    <w:next w:val="af0"/>
    <w:link w:val="Char6"/>
    <w:rsid w:val="00F51CEE"/>
    <w:rPr>
      <w:b/>
      <w:bCs/>
    </w:rPr>
  </w:style>
  <w:style w:type="character" w:customStyle="1" w:styleId="Char6">
    <w:name w:val="批注主题 Char"/>
    <w:basedOn w:val="Char5"/>
    <w:link w:val="af1"/>
    <w:rsid w:val="00F51CEE"/>
    <w:rPr>
      <w:rFonts w:ascii="Times New Roman" w:eastAsia="宋体"/>
      <w:b/>
      <w:bCs/>
      <w:kern w:val="2"/>
      <w:sz w:val="21"/>
      <w:szCs w:val="24"/>
    </w:rPr>
  </w:style>
  <w:style w:type="table" w:customStyle="1" w:styleId="12">
    <w:name w:val="网格型1"/>
    <w:basedOn w:val="a1"/>
    <w:next w:val="a9"/>
    <w:uiPriority w:val="59"/>
    <w:rsid w:val="00F51CEE"/>
    <w:rPr>
      <w:rFonts w:ascii="Times New Roman" w:eastAsia="宋体"/>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Revision"/>
    <w:hidden/>
    <w:uiPriority w:val="99"/>
    <w:semiHidden/>
    <w:rsid w:val="00F51CEE"/>
    <w:rPr>
      <w:rFonts w:ascii="Calibri" w:eastAsia="宋体" w:hAnsi="Calibri"/>
      <w:kern w:val="2"/>
      <w:sz w:val="21"/>
      <w:szCs w:val="22"/>
    </w:rPr>
  </w:style>
  <w:style w:type="table" w:customStyle="1" w:styleId="110">
    <w:name w:val="网格型11"/>
    <w:basedOn w:val="a1"/>
    <w:next w:val="a9"/>
    <w:uiPriority w:val="59"/>
    <w:rsid w:val="00F51CEE"/>
    <w:rPr>
      <w:rFonts w:ascii="等线" w:eastAsia="等线" w:hAnsi="等线"/>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0">
    <w:name w:val="网格型2"/>
    <w:basedOn w:val="a1"/>
    <w:next w:val="a9"/>
    <w:uiPriority w:val="39"/>
    <w:rsid w:val="00F51CEE"/>
    <w:rPr>
      <w:rFonts w:ascii="等线" w:eastAsia="等线" w:hAnsi="等线"/>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137242">
      <w:bodyDiv w:val="1"/>
      <w:marLeft w:val="0"/>
      <w:marRight w:val="0"/>
      <w:marTop w:val="0"/>
      <w:marBottom w:val="0"/>
      <w:divBdr>
        <w:top w:val="none" w:sz="0" w:space="0" w:color="auto"/>
        <w:left w:val="none" w:sz="0" w:space="0" w:color="auto"/>
        <w:bottom w:val="none" w:sz="0" w:space="0" w:color="auto"/>
        <w:right w:val="none" w:sz="0" w:space="0" w:color="auto"/>
      </w:divBdr>
    </w:div>
    <w:div w:id="377240150">
      <w:bodyDiv w:val="1"/>
      <w:marLeft w:val="0"/>
      <w:marRight w:val="0"/>
      <w:marTop w:val="0"/>
      <w:marBottom w:val="0"/>
      <w:divBdr>
        <w:top w:val="none" w:sz="0" w:space="0" w:color="auto"/>
        <w:left w:val="none" w:sz="0" w:space="0" w:color="auto"/>
        <w:bottom w:val="none" w:sz="0" w:space="0" w:color="auto"/>
        <w:right w:val="none" w:sz="0" w:space="0" w:color="auto"/>
      </w:divBdr>
    </w:div>
    <w:div w:id="744838154">
      <w:bodyDiv w:val="1"/>
      <w:marLeft w:val="0"/>
      <w:marRight w:val="0"/>
      <w:marTop w:val="0"/>
      <w:marBottom w:val="0"/>
      <w:divBdr>
        <w:top w:val="none" w:sz="0" w:space="0" w:color="auto"/>
        <w:left w:val="none" w:sz="0" w:space="0" w:color="auto"/>
        <w:bottom w:val="none" w:sz="0" w:space="0" w:color="auto"/>
        <w:right w:val="none" w:sz="0" w:space="0" w:color="auto"/>
      </w:divBdr>
    </w:div>
    <w:div w:id="868763366">
      <w:bodyDiv w:val="1"/>
      <w:marLeft w:val="0"/>
      <w:marRight w:val="0"/>
      <w:marTop w:val="0"/>
      <w:marBottom w:val="0"/>
      <w:divBdr>
        <w:top w:val="none" w:sz="0" w:space="0" w:color="auto"/>
        <w:left w:val="none" w:sz="0" w:space="0" w:color="auto"/>
        <w:bottom w:val="none" w:sz="0" w:space="0" w:color="auto"/>
        <w:right w:val="none" w:sz="0" w:space="0" w:color="auto"/>
      </w:divBdr>
    </w:div>
    <w:div w:id="949050505">
      <w:bodyDiv w:val="1"/>
      <w:marLeft w:val="0"/>
      <w:marRight w:val="0"/>
      <w:marTop w:val="0"/>
      <w:marBottom w:val="0"/>
      <w:divBdr>
        <w:top w:val="none" w:sz="0" w:space="0" w:color="auto"/>
        <w:left w:val="none" w:sz="0" w:space="0" w:color="auto"/>
        <w:bottom w:val="none" w:sz="0" w:space="0" w:color="auto"/>
        <w:right w:val="none" w:sz="0" w:space="0" w:color="auto"/>
      </w:divBdr>
    </w:div>
    <w:div w:id="1332030712">
      <w:bodyDiv w:val="1"/>
      <w:marLeft w:val="0"/>
      <w:marRight w:val="0"/>
      <w:marTop w:val="0"/>
      <w:marBottom w:val="0"/>
      <w:divBdr>
        <w:top w:val="none" w:sz="0" w:space="0" w:color="auto"/>
        <w:left w:val="none" w:sz="0" w:space="0" w:color="auto"/>
        <w:bottom w:val="none" w:sz="0" w:space="0" w:color="auto"/>
        <w:right w:val="none" w:sz="0" w:space="0" w:color="auto"/>
      </w:divBdr>
    </w:div>
    <w:div w:id="1427119922">
      <w:bodyDiv w:val="1"/>
      <w:marLeft w:val="0"/>
      <w:marRight w:val="0"/>
      <w:marTop w:val="0"/>
      <w:marBottom w:val="0"/>
      <w:divBdr>
        <w:top w:val="none" w:sz="0" w:space="0" w:color="auto"/>
        <w:left w:val="none" w:sz="0" w:space="0" w:color="auto"/>
        <w:bottom w:val="none" w:sz="0" w:space="0" w:color="auto"/>
        <w:right w:val="none" w:sz="0" w:space="0" w:color="auto"/>
      </w:divBdr>
    </w:div>
    <w:div w:id="18731041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DFA817C0-2DC3-4763-BC1F-95AF0C22F6C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1958</Words>
  <Characters>11161</Characters>
  <Application>Microsoft Office Word</Application>
  <DocSecurity>0</DocSecurity>
  <Lines>93</Lines>
  <Paragraphs>26</Paragraphs>
  <ScaleCrop>false</ScaleCrop>
  <Company>您的公司名</Company>
  <LinksUpToDate>false</LinksUpToDate>
  <CharactersWithSpaces>13093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THTF</cp:lastModifiedBy>
  <cp:revision>2</cp:revision>
  <cp:lastPrinted>2020-05-26T07:12:00Z</cp:lastPrinted>
  <dcterms:created xsi:type="dcterms:W3CDTF">2021-08-22T05:35:00Z</dcterms:created>
  <dcterms:modified xsi:type="dcterms:W3CDTF">2021-08-22T05:35:00Z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